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9A" w:rsidRDefault="00FF6F9A" w:rsidP="004E6098">
      <w:pPr>
        <w:spacing w:after="120"/>
        <w:jc w:val="center"/>
        <w:rPr>
          <w:b/>
          <w:bCs/>
          <w:sz w:val="24"/>
          <w:szCs w:val="24"/>
        </w:rPr>
      </w:pPr>
    </w:p>
    <w:p w:rsidR="00214CBB" w:rsidRPr="000A0D11" w:rsidRDefault="00B90DBE" w:rsidP="004E6098">
      <w:pPr>
        <w:spacing w:after="120"/>
        <w:jc w:val="center"/>
        <w:rPr>
          <w:b/>
          <w:bCs/>
          <w:sz w:val="24"/>
          <w:szCs w:val="24"/>
        </w:rPr>
      </w:pPr>
      <w:r w:rsidRPr="000A0D11">
        <w:rPr>
          <w:b/>
          <w:bCs/>
          <w:sz w:val="24"/>
          <w:szCs w:val="24"/>
        </w:rPr>
        <w:t>APPENDIX</w:t>
      </w:r>
      <w:r w:rsidR="00214CBB" w:rsidRPr="000A0D11">
        <w:rPr>
          <w:b/>
          <w:bCs/>
          <w:sz w:val="24"/>
          <w:szCs w:val="24"/>
        </w:rPr>
        <w:t xml:space="preserve"> II – COMPARATIVE EXPENDITURE ON </w:t>
      </w:r>
      <w:r w:rsidR="00B82F77" w:rsidRPr="000A0D11">
        <w:rPr>
          <w:b/>
          <w:bCs/>
          <w:sz w:val="24"/>
          <w:szCs w:val="24"/>
        </w:rPr>
        <w:t>SUBSIDY</w:t>
      </w:r>
      <w:r w:rsidR="00B82F77" w:rsidRPr="000A0D11">
        <w:rPr>
          <w:b/>
          <w:bCs/>
          <w:sz w:val="24"/>
          <w:szCs w:val="24"/>
          <w:vertAlign w:val="superscript"/>
        </w:rPr>
        <w:t xml:space="preserve"> (</w:t>
      </w:r>
      <w:r w:rsidR="00214CBB" w:rsidRPr="000A0D11">
        <w:rPr>
          <w:b/>
          <w:bCs/>
          <w:sz w:val="24"/>
          <w:szCs w:val="24"/>
          <w:vertAlign w:val="superscript"/>
        </w:rPr>
        <w:t>*</w:t>
      </w:r>
      <w:r w:rsidR="00324765" w:rsidRPr="000A0D11">
        <w:rPr>
          <w:b/>
          <w:bCs/>
          <w:sz w:val="24"/>
          <w:szCs w:val="24"/>
          <w:vertAlign w:val="superscript"/>
        </w:rPr>
        <w:t>)</w:t>
      </w:r>
      <w:r w:rsidR="00214CBB" w:rsidRPr="000A0D11">
        <w:rPr>
          <w:b/>
          <w:bCs/>
          <w:sz w:val="24"/>
          <w:szCs w:val="24"/>
          <w:vertAlign w:val="superscript"/>
        </w:rPr>
        <w:t xml:space="preserve"> </w:t>
      </w:r>
    </w:p>
    <w:p w:rsidR="00214CBB" w:rsidRPr="000A0D11" w:rsidRDefault="00587C20" w:rsidP="004E6098">
      <w:pPr>
        <w:rPr>
          <w:b/>
          <w:bCs/>
          <w:iCs/>
          <w:sz w:val="24"/>
          <w:szCs w:val="24"/>
        </w:rPr>
      </w:pP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  <w:t xml:space="preserve">           </w:t>
      </w:r>
    </w:p>
    <w:tbl>
      <w:tblPr>
        <w:tblW w:w="12250" w:type="dxa"/>
        <w:tblInd w:w="1700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28"/>
        <w:gridCol w:w="1261"/>
        <w:gridCol w:w="4316"/>
        <w:gridCol w:w="274"/>
        <w:gridCol w:w="1994"/>
        <w:gridCol w:w="567"/>
        <w:gridCol w:w="2410"/>
      </w:tblGrid>
      <w:tr w:rsidR="004C49AF" w:rsidRPr="000A0D11" w:rsidTr="00322376">
        <w:trPr>
          <w:trHeight w:val="243"/>
        </w:trPr>
        <w:tc>
          <w:tcPr>
            <w:tcW w:w="1225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9AF" w:rsidRPr="000A0D11" w:rsidRDefault="004C49AF" w:rsidP="004E6098">
            <w:pPr>
              <w:jc w:val="right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>(</w:t>
            </w:r>
            <w:r w:rsidR="004E6394">
              <w:rPr>
                <w:b/>
                <w:bCs/>
                <w:iCs/>
              </w:rPr>
              <w:t>₹</w:t>
            </w:r>
            <w:r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1906E5" w:rsidRPr="000A0D11" w:rsidTr="004423CE">
        <w:trPr>
          <w:trHeight w:val="668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906E5" w:rsidRPr="000A0D11" w:rsidRDefault="001906E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06E5" w:rsidRPr="000A0D11" w:rsidRDefault="001906E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06E5" w:rsidRPr="000A0D11" w:rsidRDefault="001906E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06E5" w:rsidRPr="000A0D11" w:rsidRDefault="001223DF" w:rsidP="004E60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Actuals for the year</w:t>
            </w:r>
            <w:r>
              <w:rPr>
                <w:b/>
                <w:bCs/>
              </w:rPr>
              <w:br/>
            </w:r>
            <w:r w:rsidR="00F96AF8">
              <w:rPr>
                <w:b/>
                <w:bCs/>
              </w:rPr>
              <w:t>202</w:t>
            </w:r>
            <w:r w:rsidR="00775B1E">
              <w:rPr>
                <w:b/>
                <w:bCs/>
              </w:rPr>
              <w:t>3</w:t>
            </w:r>
            <w:r w:rsidR="00F96AF8">
              <w:rPr>
                <w:b/>
                <w:bCs/>
              </w:rPr>
              <w:t>-2</w:t>
            </w:r>
            <w:r w:rsidR="00775B1E">
              <w:rPr>
                <w:b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906E5" w:rsidRPr="000A0D11" w:rsidRDefault="001223DF" w:rsidP="004E60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Actuals for the year</w:t>
            </w:r>
            <w:r>
              <w:rPr>
                <w:b/>
                <w:bCs/>
              </w:rPr>
              <w:br/>
            </w:r>
            <w:r w:rsidR="003C11D9">
              <w:rPr>
                <w:b/>
                <w:bCs/>
              </w:rPr>
              <w:t>2022-23</w:t>
            </w:r>
          </w:p>
        </w:tc>
      </w:tr>
      <w:tr w:rsidR="00B8324D" w:rsidRPr="000A0D11" w:rsidTr="004423CE">
        <w:trPr>
          <w:trHeight w:val="216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8324D" w:rsidRPr="000A0D11" w:rsidRDefault="00B8324D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324D" w:rsidRPr="000A0D11" w:rsidRDefault="00B8324D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324D" w:rsidRPr="000A0D11" w:rsidRDefault="00B8324D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324D" w:rsidRPr="000A0D11" w:rsidRDefault="00B8324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8324D" w:rsidRPr="000A0D11" w:rsidRDefault="001D4EA2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2A3278" w:rsidRPr="000A0D11" w:rsidTr="004423CE">
        <w:trPr>
          <w:trHeight w:val="216"/>
        </w:trPr>
        <w:tc>
          <w:tcPr>
            <w:tcW w:w="1428" w:type="dxa"/>
          </w:tcPr>
          <w:p w:rsidR="002A3278" w:rsidRPr="000A0D11" w:rsidRDefault="002A327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3278" w:rsidRPr="000A0D11" w:rsidRDefault="002A3278" w:rsidP="004E6098">
            <w:pPr>
              <w:pStyle w:val="Heading7"/>
              <w:framePr w:hSpace="0" w:wrap="auto" w:hAnchor="text" w:yAlign="inline"/>
              <w:ind w:right="72"/>
            </w:pPr>
          </w:p>
        </w:tc>
        <w:tc>
          <w:tcPr>
            <w:tcW w:w="7151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3278" w:rsidRPr="000A0D11" w:rsidRDefault="002A3278" w:rsidP="004E6098">
            <w:pPr>
              <w:ind w:right="72"/>
              <w:rPr>
                <w:b/>
              </w:rPr>
            </w:pPr>
            <w:r w:rsidRPr="000A0D11">
              <w:rPr>
                <w:b/>
                <w:bCs/>
                <w:iCs/>
              </w:rPr>
              <w:t>EXPENDITURE HEADS (REVENUE ACCOUNT)</w:t>
            </w:r>
          </w:p>
        </w:tc>
        <w:tc>
          <w:tcPr>
            <w:tcW w:w="2410" w:type="dxa"/>
          </w:tcPr>
          <w:p w:rsidR="002A3278" w:rsidRPr="000A0D11" w:rsidRDefault="002A3278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7339C9" w:rsidRPr="000A0D11" w:rsidTr="004423CE">
        <w:trPr>
          <w:trHeight w:val="216"/>
        </w:trPr>
        <w:tc>
          <w:tcPr>
            <w:tcW w:w="1428" w:type="dxa"/>
          </w:tcPr>
          <w:p w:rsidR="007339C9" w:rsidRPr="000A0D11" w:rsidRDefault="007339C9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9C9" w:rsidRPr="000A0D11" w:rsidRDefault="007339C9" w:rsidP="004E6098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9C9" w:rsidRPr="000A0D11" w:rsidRDefault="007339C9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GENERAL SERVICES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9C9" w:rsidRPr="000A0D11" w:rsidRDefault="007339C9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9C9" w:rsidRPr="000A0D11" w:rsidRDefault="007339C9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7339C9" w:rsidRPr="000A0D11" w:rsidRDefault="007339C9" w:rsidP="004E6098">
            <w:pPr>
              <w:ind w:right="288"/>
              <w:jc w:val="right"/>
              <w:rPr>
                <w:b/>
              </w:rPr>
            </w:pPr>
          </w:p>
        </w:tc>
      </w:tr>
      <w:tr w:rsidR="0091263F" w:rsidRPr="000A0D11" w:rsidTr="004423CE">
        <w:trPr>
          <w:trHeight w:val="216"/>
        </w:trPr>
        <w:tc>
          <w:tcPr>
            <w:tcW w:w="1428" w:type="dxa"/>
          </w:tcPr>
          <w:p w:rsidR="0091263F" w:rsidRPr="000A0D11" w:rsidRDefault="0091263F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E66664" w:rsidP="004E6098">
            <w:pPr>
              <w:ind w:right="72"/>
              <w:jc w:val="right"/>
              <w:rPr>
                <w:b/>
                <w:bCs/>
              </w:rPr>
            </w:pPr>
            <w:r w:rsidRPr="00F627AC">
              <w:rPr>
                <w:b/>
                <w:bCs/>
                <w:i/>
              </w:rPr>
              <w:t>(b)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E66664" w:rsidP="004E6098">
            <w:pPr>
              <w:ind w:left="72"/>
            </w:pPr>
            <w:r w:rsidRPr="007339C9">
              <w:rPr>
                <w:b/>
                <w:bCs/>
                <w:i/>
              </w:rPr>
              <w:t>Fiscal Services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91263F" w:rsidRPr="000A0D11" w:rsidRDefault="0091263F" w:rsidP="004E6098">
            <w:pPr>
              <w:ind w:right="288"/>
              <w:jc w:val="right"/>
              <w:rPr>
                <w:b/>
              </w:rPr>
            </w:pPr>
          </w:p>
        </w:tc>
      </w:tr>
      <w:tr w:rsidR="00E66664" w:rsidRPr="000A0D11" w:rsidTr="004423CE">
        <w:trPr>
          <w:trHeight w:val="216"/>
        </w:trPr>
        <w:tc>
          <w:tcPr>
            <w:tcW w:w="1428" w:type="dxa"/>
          </w:tcPr>
          <w:p w:rsidR="00E66664" w:rsidRPr="000A0D11" w:rsidRDefault="00E66664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(iii)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Collection of Taxes on Commodities and Services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</w:tr>
      <w:tr w:rsidR="00E66664" w:rsidRPr="000A0D11" w:rsidTr="00796628">
        <w:trPr>
          <w:trHeight w:val="216"/>
        </w:trPr>
        <w:tc>
          <w:tcPr>
            <w:tcW w:w="1428" w:type="dxa"/>
          </w:tcPr>
          <w:p w:rsidR="00E66664" w:rsidRPr="000A0D11" w:rsidRDefault="00E66664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2041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Taxes on Vehicles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</w:tr>
      <w:tr w:rsidR="00E66664" w:rsidRPr="000A0D11" w:rsidTr="004423CE">
        <w:trPr>
          <w:trHeight w:val="216"/>
        </w:trPr>
        <w:tc>
          <w:tcPr>
            <w:tcW w:w="1428" w:type="dxa"/>
          </w:tcPr>
          <w:p w:rsidR="00E66664" w:rsidRPr="000A0D11" w:rsidRDefault="00E66664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72"/>
              <w:jc w:val="right"/>
              <w:rPr>
                <w:b/>
                <w:bCs/>
              </w:rPr>
            </w:pPr>
            <w:r w:rsidRPr="007339C9">
              <w:rPr>
                <w:bCs/>
              </w:rPr>
              <w:t>00-102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left="72"/>
              <w:rPr>
                <w:b/>
                <w:bCs/>
              </w:rPr>
            </w:pPr>
            <w:r w:rsidRPr="007339C9">
              <w:rPr>
                <w:bCs/>
              </w:rPr>
              <w:t>Inspection of Motor Vehicles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6664" w:rsidRPr="000A0D11" w:rsidRDefault="00E66664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E66664" w:rsidRPr="000A0D11" w:rsidRDefault="00E66664" w:rsidP="004E6098">
            <w:pPr>
              <w:ind w:right="288"/>
              <w:jc w:val="right"/>
              <w:rPr>
                <w:b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796628">
            <w:pPr>
              <w:ind w:right="72"/>
              <w:jc w:val="right"/>
              <w:rPr>
                <w:b/>
                <w:bCs/>
              </w:rPr>
            </w:pPr>
            <w:r w:rsidRPr="007339C9">
              <w:rPr>
                <w:bCs/>
              </w:rPr>
              <w:t>0-02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796628">
            <w:pPr>
              <w:ind w:left="72"/>
              <w:rPr>
                <w:b/>
                <w:bCs/>
              </w:rPr>
            </w:pPr>
            <w:r w:rsidRPr="007339C9">
              <w:rPr>
                <w:bCs/>
              </w:rPr>
              <w:t>Fixing of LPG Kits to Auto Rickshaws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Total 102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Total 2041 – Taxes on Vehicles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Total (b) (iii)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4E6098">
            <w:pPr>
              <w:ind w:left="72"/>
              <w:rPr>
                <w:b/>
                <w:bCs/>
              </w:rPr>
            </w:pPr>
            <w:r w:rsidRPr="007339C9">
              <w:rPr>
                <w:b/>
                <w:bCs/>
                <w:i/>
              </w:rPr>
              <w:t>Total (b) Fiscal Services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796628" w:rsidRPr="000A0D11" w:rsidTr="004423CE">
        <w:trPr>
          <w:trHeight w:val="210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4E6098">
            <w:pPr>
              <w:ind w:left="72"/>
              <w:rPr>
                <w:b/>
                <w:bCs/>
              </w:rPr>
            </w:pPr>
            <w:r>
              <w:rPr>
                <w:b/>
                <w:bCs/>
              </w:rPr>
              <w:t>Total A General Services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E66664" w:rsidRDefault="00796628" w:rsidP="00E66664">
            <w:pPr>
              <w:tabs>
                <w:tab w:val="left" w:pos="990"/>
                <w:tab w:val="left" w:pos="1110"/>
              </w:tabs>
              <w:ind w:right="72"/>
              <w:rPr>
                <w:b/>
                <w:bCs/>
              </w:rPr>
            </w:pPr>
            <w:r>
              <w:rPr>
                <w:bCs/>
              </w:rPr>
              <w:tab/>
            </w:r>
            <w:r w:rsidRPr="00E66664">
              <w:rPr>
                <w:b/>
                <w:bCs/>
              </w:rPr>
              <w:t>B</w:t>
            </w: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E66664">
            <w:pPr>
              <w:tabs>
                <w:tab w:val="right" w:pos="4488"/>
              </w:tabs>
              <w:ind w:right="72"/>
              <w:rPr>
                <w:b/>
                <w:bCs/>
              </w:rPr>
            </w:pPr>
            <w:r w:rsidRPr="000A0D11">
              <w:rPr>
                <w:b/>
                <w:bCs/>
              </w:rPr>
              <w:t>SOCIAL SERVICES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4423CE" w:rsidRDefault="00796628" w:rsidP="004423CE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(a)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Education, Sports, Arts and Culture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rFonts w:eastAsia="Arial Unicode MS"/>
                <w:vertAlign w:val="superscript"/>
              </w:rPr>
            </w:pPr>
          </w:p>
        </w:tc>
        <w:tc>
          <w:tcPr>
            <w:tcW w:w="2410" w:type="dxa"/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  <w:sz w:val="18"/>
                <w:szCs w:val="18"/>
              </w:rPr>
            </w:pPr>
            <w:r w:rsidRPr="000A0D11">
              <w:rPr>
                <w:b/>
                <w:bCs/>
                <w:sz w:val="18"/>
                <w:szCs w:val="18"/>
              </w:rPr>
              <w:t>General Education</w:t>
            </w: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2202</w:t>
            </w:r>
          </w:p>
          <w:p w:rsidR="00796628" w:rsidRDefault="00796628" w:rsidP="004E6098">
            <w:pPr>
              <w:ind w:right="72"/>
              <w:jc w:val="right"/>
              <w:rPr>
                <w:b/>
                <w:i/>
              </w:rPr>
            </w:pPr>
            <w:r>
              <w:t xml:space="preserve">                </w:t>
            </w:r>
            <w:r w:rsidRPr="00A97E28">
              <w:rPr>
                <w:b/>
                <w:i/>
              </w:rPr>
              <w:t xml:space="preserve"> 02</w:t>
            </w:r>
          </w:p>
          <w:p w:rsidR="00796628" w:rsidRPr="00796628" w:rsidRDefault="00796628" w:rsidP="004E6098">
            <w:pPr>
              <w:ind w:right="72"/>
              <w:jc w:val="right"/>
            </w:pPr>
            <w:r w:rsidRPr="00796628">
              <w:t>107</w:t>
            </w:r>
          </w:p>
          <w:p w:rsidR="00796628" w:rsidRPr="00796628" w:rsidRDefault="00796628" w:rsidP="004E6098">
            <w:pPr>
              <w:ind w:right="72"/>
              <w:jc w:val="right"/>
            </w:pPr>
            <w:r w:rsidRPr="00796628">
              <w:t>3</w:t>
            </w:r>
          </w:p>
          <w:p w:rsidR="00796628" w:rsidRPr="00A97E28" w:rsidRDefault="00796628" w:rsidP="004E6098">
            <w:pPr>
              <w:ind w:right="72"/>
              <w:jc w:val="right"/>
              <w:rPr>
                <w:b/>
              </w:rPr>
            </w:pPr>
            <w:r w:rsidRPr="00796628">
              <w:t>02</w:t>
            </w:r>
          </w:p>
        </w:tc>
        <w:tc>
          <w:tcPr>
            <w:tcW w:w="431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General Education</w:t>
            </w:r>
          </w:p>
          <w:p w:rsidR="00796628" w:rsidRDefault="00796628" w:rsidP="004E6098">
            <w:pPr>
              <w:ind w:left="72"/>
              <w:rPr>
                <w:b/>
                <w:i/>
              </w:rPr>
            </w:pPr>
            <w:r w:rsidRPr="00A97E28">
              <w:rPr>
                <w:b/>
                <w:i/>
              </w:rPr>
              <w:t>Secondary Education</w:t>
            </w:r>
          </w:p>
          <w:p w:rsidR="00796628" w:rsidRPr="00A97E28" w:rsidRDefault="00796628" w:rsidP="004E6098">
            <w:pPr>
              <w:rPr>
                <w:bCs/>
              </w:rPr>
            </w:pPr>
            <w:r w:rsidRPr="000A0D11">
              <w:rPr>
                <w:bCs/>
              </w:rPr>
              <w:t>Scholarships</w:t>
            </w:r>
          </w:p>
          <w:p w:rsidR="00796628" w:rsidRPr="00796628" w:rsidRDefault="00796628" w:rsidP="004E6098">
            <w:pPr>
              <w:ind w:left="72"/>
              <w:rPr>
                <w:bCs/>
              </w:rPr>
            </w:pPr>
            <w:r w:rsidRPr="00796628">
              <w:rPr>
                <w:bCs/>
              </w:rPr>
              <w:t>Sainik School,</w:t>
            </w:r>
          </w:p>
          <w:p w:rsidR="00796628" w:rsidRPr="00A97E28" w:rsidRDefault="00796628" w:rsidP="004E6098">
            <w:pPr>
              <w:ind w:left="72"/>
              <w:rPr>
                <w:b/>
                <w:bCs/>
              </w:rPr>
            </w:pPr>
            <w:r w:rsidRPr="00796628">
              <w:rPr>
                <w:bCs/>
              </w:rPr>
              <w:t>Free PU-Education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D11C8B">
            <w:pPr>
              <w:ind w:right="288"/>
              <w:jc w:val="right"/>
              <w:rPr>
                <w:rFonts w:eastAsia="Arial Unicode MS"/>
              </w:rPr>
            </w:pPr>
          </w:p>
          <w:p w:rsidR="00796628" w:rsidRDefault="00796628" w:rsidP="00D11C8B">
            <w:pPr>
              <w:ind w:right="288"/>
              <w:jc w:val="right"/>
              <w:rPr>
                <w:rFonts w:eastAsia="Arial Unicode MS"/>
              </w:rPr>
            </w:pPr>
          </w:p>
          <w:p w:rsidR="00796628" w:rsidRDefault="00796628" w:rsidP="00D11C8B">
            <w:pPr>
              <w:ind w:right="288"/>
              <w:jc w:val="right"/>
              <w:rPr>
                <w:rFonts w:eastAsia="Arial Unicode MS"/>
              </w:rPr>
            </w:pPr>
          </w:p>
          <w:p w:rsidR="00796628" w:rsidRDefault="00796628" w:rsidP="00D11C8B">
            <w:pPr>
              <w:ind w:right="288"/>
              <w:rPr>
                <w:rFonts w:eastAsia="Arial Unicode MS"/>
              </w:rPr>
            </w:pPr>
          </w:p>
          <w:p w:rsidR="00796628" w:rsidRPr="00C353CC" w:rsidRDefault="00796628" w:rsidP="00D11C8B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675.31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rFonts w:eastAsia="Arial Unicode MS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96628" w:rsidRDefault="00796628" w:rsidP="004E6098">
            <w:pPr>
              <w:tabs>
                <w:tab w:val="center" w:pos="1214"/>
                <w:tab w:val="right" w:pos="2428"/>
              </w:tabs>
              <w:rPr>
                <w:rFonts w:eastAsia="Arial Unicode MS"/>
              </w:rPr>
            </w:pPr>
            <w:r>
              <w:rPr>
                <w:rFonts w:eastAsia="Arial Unicode MS"/>
              </w:rPr>
              <w:tab/>
            </w:r>
          </w:p>
          <w:p w:rsidR="00796628" w:rsidRDefault="00796628" w:rsidP="004E6098">
            <w:pPr>
              <w:tabs>
                <w:tab w:val="center" w:pos="1214"/>
                <w:tab w:val="right" w:pos="2428"/>
              </w:tabs>
              <w:rPr>
                <w:rFonts w:eastAsia="Arial Unicode MS"/>
              </w:rPr>
            </w:pPr>
          </w:p>
          <w:p w:rsidR="00796628" w:rsidRPr="00C353CC" w:rsidRDefault="00796628" w:rsidP="004E6098">
            <w:pPr>
              <w:rPr>
                <w:rFonts w:eastAsia="Arial Unicode MS"/>
              </w:rPr>
            </w:pPr>
          </w:p>
          <w:p w:rsidR="00796628" w:rsidRDefault="00796628" w:rsidP="004E6098">
            <w:pPr>
              <w:rPr>
                <w:rFonts w:eastAsia="Arial Unicode MS"/>
              </w:rPr>
            </w:pPr>
          </w:p>
          <w:p w:rsidR="00796628" w:rsidRPr="00C353CC" w:rsidRDefault="00796628" w:rsidP="004E609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i/>
              </w:rPr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0A0D11" w:rsidRDefault="00796628" w:rsidP="004E6098">
            <w:pPr>
              <w:rPr>
                <w:b/>
              </w:rPr>
            </w:pPr>
            <w:r w:rsidRPr="000A0D11">
              <w:rPr>
                <w:b/>
                <w:bCs/>
              </w:rPr>
              <w:t>Total : 107</w:t>
            </w:r>
            <w:r w:rsidRPr="000A0D11">
              <w:rPr>
                <w:b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D11C8B" w:rsidRDefault="00796628" w:rsidP="00D11C8B">
            <w:pPr>
              <w:ind w:right="288"/>
              <w:jc w:val="right"/>
              <w:rPr>
                <w:b/>
              </w:rPr>
            </w:pPr>
            <w:r w:rsidRPr="00D11C8B">
              <w:rPr>
                <w:b/>
              </w:rPr>
              <w:t xml:space="preserve">   675.31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0A0D11" w:rsidRDefault="00796628" w:rsidP="004E6098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6628" w:rsidRPr="000A0D11" w:rsidRDefault="00796628" w:rsidP="004E6098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                            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  <w:rPr>
                <w:b/>
                <w:i/>
              </w:rPr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0A0D11" w:rsidRDefault="00796628" w:rsidP="004E6098">
            <w:pPr>
              <w:rPr>
                <w:b/>
                <w:bCs/>
              </w:rPr>
            </w:pPr>
            <w:r>
              <w:rPr>
                <w:b/>
                <w:bCs/>
              </w:rPr>
              <w:t>Total 2202-02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D11C8B" w:rsidRDefault="00796628" w:rsidP="00D11C8B">
            <w:pPr>
              <w:ind w:right="288"/>
              <w:jc w:val="right"/>
              <w:rPr>
                <w:b/>
              </w:rPr>
            </w:pPr>
            <w:r w:rsidRPr="00D11C8B">
              <w:rPr>
                <w:b/>
              </w:rPr>
              <w:t xml:space="preserve">   675.31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6628" w:rsidRPr="000A0D11" w:rsidRDefault="00796628" w:rsidP="004E6098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6628" w:rsidRDefault="00796628" w:rsidP="004E6098">
            <w:pPr>
              <w:tabs>
                <w:tab w:val="center" w:pos="1214"/>
                <w:tab w:val="right" w:pos="2428"/>
              </w:tabs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                             …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796628" w:rsidP="004E6098">
            <w:pPr>
              <w:ind w:right="72"/>
              <w:jc w:val="right"/>
            </w:pPr>
            <w:r>
              <w:t>03</w:t>
            </w:r>
          </w:p>
          <w:p w:rsidR="00796628" w:rsidRPr="000A0D11" w:rsidRDefault="00796628" w:rsidP="004E6098">
            <w:pPr>
              <w:ind w:right="72"/>
              <w:jc w:val="right"/>
            </w:pPr>
            <w:r w:rsidRPr="000A0D11">
              <w:t>107</w:t>
            </w:r>
          </w:p>
        </w:tc>
        <w:tc>
          <w:tcPr>
            <w:tcW w:w="431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Default="00084757" w:rsidP="004E6098">
            <w:pPr>
              <w:rPr>
                <w:bCs/>
              </w:rPr>
            </w:pPr>
            <w:r>
              <w:rPr>
                <w:bCs/>
              </w:rPr>
              <w:t xml:space="preserve">University </w:t>
            </w:r>
            <w:r w:rsidR="00FF70C3">
              <w:rPr>
                <w:bCs/>
              </w:rPr>
              <w:t>and</w:t>
            </w:r>
            <w:r>
              <w:rPr>
                <w:bCs/>
              </w:rPr>
              <w:t xml:space="preserve"> Higher Education</w:t>
            </w:r>
          </w:p>
          <w:p w:rsidR="00796628" w:rsidRPr="000A0D11" w:rsidRDefault="00796628" w:rsidP="004E6098">
            <w:pPr>
              <w:rPr>
                <w:bCs/>
              </w:rPr>
            </w:pPr>
            <w:r w:rsidRPr="000A0D11">
              <w:rPr>
                <w:bCs/>
              </w:rPr>
              <w:t>Scholarships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D11C8B" w:rsidRDefault="00796628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rFonts w:eastAsia="Arial Unicode MS"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  <w:r w:rsidRPr="000A0D11">
              <w:t>1</w:t>
            </w:r>
          </w:p>
        </w:tc>
        <w:tc>
          <w:tcPr>
            <w:tcW w:w="431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rPr>
                <w:bCs/>
              </w:rPr>
            </w:pPr>
            <w:r w:rsidRPr="000A0D11">
              <w:rPr>
                <w:bCs/>
              </w:rPr>
              <w:t>Collegiate Education</w:t>
            </w:r>
          </w:p>
        </w:tc>
        <w:tc>
          <w:tcPr>
            <w:tcW w:w="22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rFonts w:eastAsia="Arial Unicode MS"/>
                <w:vertAlign w:val="superscript"/>
              </w:rPr>
            </w:pPr>
          </w:p>
        </w:tc>
        <w:tc>
          <w:tcPr>
            <w:tcW w:w="2410" w:type="dxa"/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  <w:r w:rsidRPr="000A0D11">
              <w:t>14</w:t>
            </w:r>
          </w:p>
        </w:tc>
        <w:tc>
          <w:tcPr>
            <w:tcW w:w="431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rPr>
                <w:bCs/>
              </w:rPr>
            </w:pPr>
            <w:r w:rsidRPr="000A0D11">
              <w:rPr>
                <w:bCs/>
              </w:rPr>
              <w:t xml:space="preserve">Exemption from Payment of Full Fees to all </w:t>
            </w:r>
          </w:p>
          <w:p w:rsidR="00796628" w:rsidRPr="000A0D11" w:rsidRDefault="00796628" w:rsidP="004E6098">
            <w:pPr>
              <w:rPr>
                <w:bCs/>
              </w:rPr>
            </w:pPr>
            <w:r w:rsidRPr="000A0D11">
              <w:rPr>
                <w:bCs/>
              </w:rPr>
              <w:t>Girl Students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rFonts w:eastAsia="Arial Unicode MS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195.47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: 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195.47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: 107</w:t>
            </w:r>
            <w:r>
              <w:rPr>
                <w:b/>
                <w:bCs/>
              </w:rPr>
              <w:t>/Total 2202-03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6628" w:rsidRPr="000A0D11" w:rsidRDefault="0079662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195.47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</w:p>
        </w:tc>
        <w:tc>
          <w:tcPr>
            <w:tcW w:w="431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4E6098">
            <w:pPr>
              <w:ind w:right="72"/>
              <w:rPr>
                <w:b/>
              </w:rPr>
            </w:pPr>
            <w:r w:rsidRPr="003713D0">
              <w:rPr>
                <w:b/>
              </w:rPr>
              <w:t>Total  2202 – General Education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D11C8B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 xml:space="preserve">   6</w:t>
            </w:r>
            <w:r w:rsidRPr="003713D0">
              <w:rPr>
                <w:b/>
              </w:rPr>
              <w:t>75.31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96628" w:rsidRPr="003713D0" w:rsidRDefault="00796628" w:rsidP="002A5A8D">
            <w:pPr>
              <w:ind w:right="288"/>
              <w:jc w:val="right"/>
              <w:rPr>
                <w:b/>
              </w:rPr>
            </w:pPr>
            <w:r w:rsidRPr="003713D0">
              <w:rPr>
                <w:b/>
              </w:rPr>
              <w:t xml:space="preserve">                         195.47</w:t>
            </w:r>
          </w:p>
        </w:tc>
      </w:tr>
      <w:tr w:rsidR="00796628" w:rsidRPr="000A0D11" w:rsidTr="004423CE">
        <w:trPr>
          <w:trHeight w:val="216"/>
        </w:trPr>
        <w:tc>
          <w:tcPr>
            <w:tcW w:w="1428" w:type="dxa"/>
            <w:tcBorders>
              <w:bottom w:val="single" w:sz="4" w:space="0" w:color="auto"/>
            </w:tcBorders>
          </w:tcPr>
          <w:p w:rsidR="00796628" w:rsidRPr="000A0D11" w:rsidRDefault="00796628" w:rsidP="004E6098">
            <w:pPr>
              <w:rPr>
                <w:b/>
                <w:bCs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0A0D11" w:rsidRDefault="00796628" w:rsidP="004E6098">
            <w:pPr>
              <w:ind w:right="72"/>
              <w:jc w:val="right"/>
            </w:pPr>
          </w:p>
        </w:tc>
        <w:tc>
          <w:tcPr>
            <w:tcW w:w="431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4E6098">
            <w:pPr>
              <w:ind w:right="72"/>
              <w:rPr>
                <w:b/>
              </w:rPr>
            </w:pPr>
            <w:r w:rsidRPr="003713D0">
              <w:rPr>
                <w:b/>
              </w:rPr>
              <w:t xml:space="preserve">Total </w:t>
            </w:r>
            <w:r w:rsidRPr="000A0D11">
              <w:rPr>
                <w:b/>
              </w:rPr>
              <w:t xml:space="preserve">(a) </w:t>
            </w:r>
            <w:r w:rsidRPr="003713D0">
              <w:rPr>
                <w:b/>
              </w:rPr>
              <w:t>Education, Sports, Arts and Culture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D11C8B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 xml:space="preserve">                   675.31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6628" w:rsidRPr="003713D0" w:rsidRDefault="00796628" w:rsidP="004E6098">
            <w:pPr>
              <w:ind w:right="72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6628" w:rsidRPr="003713D0" w:rsidRDefault="00796628" w:rsidP="002A5A8D">
            <w:pPr>
              <w:ind w:right="288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</w:t>
            </w:r>
            <w:r w:rsidRPr="003713D0">
              <w:rPr>
                <w:b/>
              </w:rPr>
              <w:t>195.47</w:t>
            </w:r>
          </w:p>
        </w:tc>
      </w:tr>
    </w:tbl>
    <w:p w:rsidR="00A573ED" w:rsidRPr="000A0D11" w:rsidRDefault="00A573ED" w:rsidP="004E6098">
      <w:pPr>
        <w:ind w:left="72" w:right="72"/>
        <w:jc w:val="center"/>
        <w:rPr>
          <w:b/>
          <w:bCs/>
        </w:rPr>
      </w:pPr>
    </w:p>
    <w:p w:rsidR="00A82A42" w:rsidRPr="000A0D11" w:rsidRDefault="00A82A42" w:rsidP="004E6098">
      <w:pPr>
        <w:ind w:left="72" w:right="72"/>
        <w:jc w:val="center"/>
        <w:rPr>
          <w:b/>
          <w:bCs/>
        </w:rPr>
      </w:pPr>
    </w:p>
    <w:p w:rsidR="00D45E78" w:rsidRPr="000A0D11" w:rsidRDefault="00D45E78" w:rsidP="004E6098">
      <w:pPr>
        <w:contextualSpacing/>
      </w:pPr>
    </w:p>
    <w:p w:rsidR="00B416B8" w:rsidRDefault="00B416B8"/>
    <w:p w:rsidR="00B416B8" w:rsidRDefault="00B416B8"/>
    <w:tbl>
      <w:tblPr>
        <w:tblW w:w="12222" w:type="dxa"/>
        <w:tblInd w:w="1633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22"/>
        <w:gridCol w:w="1233"/>
        <w:gridCol w:w="4500"/>
        <w:gridCol w:w="2070"/>
        <w:gridCol w:w="450"/>
        <w:gridCol w:w="2547"/>
      </w:tblGrid>
      <w:tr w:rsidR="001D4EA2" w:rsidRPr="000A0D11" w:rsidTr="00742C2D">
        <w:trPr>
          <w:trHeight w:val="216"/>
        </w:trPr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D4EA2" w:rsidRPr="000A0D11" w:rsidRDefault="001D4EA2" w:rsidP="004E6098">
            <w:pPr>
              <w:jc w:val="center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>(1)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4EA2" w:rsidRPr="000A0D11" w:rsidRDefault="001D4EA2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4EA2" w:rsidRPr="000A0D11" w:rsidRDefault="001D4EA2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4EA2" w:rsidRPr="000A0D11" w:rsidRDefault="001D4EA2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D4EA2" w:rsidRPr="000A0D11" w:rsidRDefault="001D4EA2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3E052A" w:rsidRPr="000A0D11" w:rsidTr="003E052A">
        <w:trPr>
          <w:trHeight w:val="216"/>
        </w:trPr>
        <w:tc>
          <w:tcPr>
            <w:tcW w:w="1422" w:type="dxa"/>
          </w:tcPr>
          <w:p w:rsidR="003E052A" w:rsidRPr="000A0D11" w:rsidRDefault="003E052A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052A" w:rsidRPr="000A0D11" w:rsidRDefault="003E052A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(c)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052A" w:rsidRPr="000A0D11" w:rsidRDefault="003E052A" w:rsidP="004E6098">
            <w:pPr>
              <w:ind w:left="72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Water Supply, Sanitation, Housing and Urban Development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052A" w:rsidRPr="000A0D11" w:rsidRDefault="003E052A" w:rsidP="004E6098">
            <w:pPr>
              <w:ind w:right="288"/>
              <w:jc w:val="right"/>
            </w:pP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052A" w:rsidRPr="000A0D11" w:rsidRDefault="003E052A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3E052A" w:rsidRPr="000A0D11" w:rsidRDefault="003E052A" w:rsidP="004E6098">
            <w:pPr>
              <w:ind w:right="288"/>
              <w:jc w:val="right"/>
            </w:pPr>
          </w:p>
        </w:tc>
      </w:tr>
      <w:tr w:rsidR="005A62C1" w:rsidRPr="000A0D11" w:rsidTr="003E052A">
        <w:trPr>
          <w:trHeight w:val="216"/>
        </w:trPr>
        <w:tc>
          <w:tcPr>
            <w:tcW w:w="1422" w:type="dxa"/>
          </w:tcPr>
          <w:p w:rsidR="005A62C1" w:rsidRPr="000A0D11" w:rsidRDefault="005A62C1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Housing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2C1" w:rsidRPr="000A0D11" w:rsidRDefault="005A62C1" w:rsidP="004E6098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2216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2C1" w:rsidRPr="000A0D11" w:rsidRDefault="005A62C1" w:rsidP="004E6098">
            <w:pPr>
              <w:ind w:left="72"/>
              <w:rPr>
                <w:b/>
              </w:rPr>
            </w:pPr>
            <w:r>
              <w:rPr>
                <w:b/>
              </w:rPr>
              <w:t>Housing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2C1" w:rsidRPr="000A0D11" w:rsidRDefault="005A62C1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62C1" w:rsidRPr="000A0D11" w:rsidRDefault="005A62C1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5A62C1" w:rsidRPr="000A0D11" w:rsidRDefault="005A62C1" w:rsidP="004E6098">
            <w:pPr>
              <w:ind w:right="288"/>
              <w:jc w:val="right"/>
            </w:pPr>
          </w:p>
        </w:tc>
      </w:tr>
      <w:tr w:rsidR="00AA156B" w:rsidRPr="000A0D11" w:rsidTr="005A62C1">
        <w:trPr>
          <w:trHeight w:val="216"/>
        </w:trPr>
        <w:tc>
          <w:tcPr>
            <w:tcW w:w="1422" w:type="dxa"/>
          </w:tcPr>
          <w:p w:rsidR="00AA156B" w:rsidRPr="000A0D11" w:rsidRDefault="00AA156B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F9102D" w:rsidRDefault="00AA156B" w:rsidP="004E6098">
            <w:pPr>
              <w:ind w:right="72"/>
              <w:jc w:val="right"/>
              <w:rPr>
                <w:b/>
                <w:i/>
              </w:rPr>
            </w:pPr>
            <w:r w:rsidRPr="00F9102D">
              <w:rPr>
                <w:b/>
                <w:i/>
              </w:rPr>
              <w:t>02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F9102D" w:rsidRDefault="00AA156B" w:rsidP="004E6098">
            <w:pPr>
              <w:ind w:left="72"/>
              <w:rPr>
                <w:b/>
                <w:i/>
              </w:rPr>
            </w:pPr>
            <w:r w:rsidRPr="00F9102D">
              <w:rPr>
                <w:b/>
                <w:i/>
              </w:rPr>
              <w:t xml:space="preserve"> Urban Housing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0A0D11" w:rsidRDefault="00AA156B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0A0D11" w:rsidRDefault="00AA156B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AA156B" w:rsidRPr="000A0D11" w:rsidRDefault="00AA156B" w:rsidP="004E6098">
            <w:pPr>
              <w:ind w:right="288"/>
              <w:jc w:val="right"/>
            </w:pPr>
          </w:p>
        </w:tc>
      </w:tr>
      <w:tr w:rsidR="00AA156B" w:rsidRPr="000A0D11" w:rsidTr="003E052A">
        <w:trPr>
          <w:trHeight w:val="216"/>
        </w:trPr>
        <w:tc>
          <w:tcPr>
            <w:tcW w:w="1422" w:type="dxa"/>
          </w:tcPr>
          <w:p w:rsidR="00AA156B" w:rsidRPr="000A0D11" w:rsidRDefault="00AA156B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CA37F3" w:rsidRDefault="00AA156B" w:rsidP="004E6098">
            <w:pPr>
              <w:ind w:right="72"/>
              <w:jc w:val="right"/>
            </w:pPr>
            <w:r w:rsidRPr="00CA37F3">
              <w:t>800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CA37F3" w:rsidRDefault="00AA156B" w:rsidP="004E6098">
            <w:pPr>
              <w:ind w:left="72"/>
            </w:pPr>
            <w:r w:rsidRPr="00CA37F3">
              <w:t>Other Expenditure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0A0D11" w:rsidRDefault="00AA156B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A156B" w:rsidRPr="000A0D11" w:rsidRDefault="00AA156B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AA156B" w:rsidRPr="000A0D11" w:rsidRDefault="00AA156B" w:rsidP="004E6098">
            <w:pPr>
              <w:ind w:right="288"/>
              <w:jc w:val="right"/>
            </w:pPr>
          </w:p>
        </w:tc>
      </w:tr>
      <w:tr w:rsidR="008D2A65" w:rsidRPr="000A0D11" w:rsidTr="003E052A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CA37F3" w:rsidRDefault="00A77C42" w:rsidP="004E6098">
            <w:pPr>
              <w:ind w:right="72"/>
              <w:jc w:val="right"/>
            </w:pPr>
            <w:r>
              <w:t>0-</w:t>
            </w:r>
            <w:r w:rsidR="008D2A65" w:rsidRPr="00CA37F3">
              <w:t>06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CA37F3" w:rsidRDefault="00677DFD" w:rsidP="004E6098">
            <w:pPr>
              <w:ind w:left="72"/>
            </w:pPr>
            <w:r>
              <w:t xml:space="preserve">CSS – </w:t>
            </w:r>
            <w:r w:rsidR="00266931">
              <w:t xml:space="preserve">State </w:t>
            </w:r>
            <w:r w:rsidR="008D2A65" w:rsidRPr="00CA37F3">
              <w:t>Contribution under convergence of  Vajpayee housing  scheme with PMAY(U)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9B0B6E" w:rsidP="004E6098">
            <w:pPr>
              <w:ind w:right="288"/>
              <w:jc w:val="right"/>
            </w:pPr>
            <w:r w:rsidRPr="009B0B6E">
              <w:t>5</w:t>
            </w:r>
            <w:r w:rsidR="002A5A8D">
              <w:t>,</w:t>
            </w:r>
            <w:r w:rsidRPr="009B0B6E">
              <w:t>977.53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  <w:r>
              <w:t>30,000.00</w:t>
            </w:r>
          </w:p>
        </w:tc>
      </w:tr>
      <w:tr w:rsidR="008D2A65" w:rsidRPr="000A0D11" w:rsidTr="00104F56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Default="008D2A65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Default="008D2A65" w:rsidP="004E6098">
            <w:pPr>
              <w:ind w:left="72"/>
              <w:rPr>
                <w:b/>
              </w:rPr>
            </w:pPr>
            <w:r>
              <w:rPr>
                <w:b/>
              </w:rPr>
              <w:t>Total  800/2216-02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95542A" w:rsidRDefault="00015AEA" w:rsidP="004E6098">
            <w:pPr>
              <w:ind w:right="288"/>
              <w:jc w:val="right"/>
              <w:rPr>
                <w:b/>
              </w:rPr>
            </w:pPr>
            <w:r w:rsidRPr="00015AEA">
              <w:rPr>
                <w:b/>
              </w:rPr>
              <w:t>5</w:t>
            </w:r>
            <w:r w:rsidR="002A5A8D">
              <w:rPr>
                <w:b/>
              </w:rPr>
              <w:t>,</w:t>
            </w:r>
            <w:r w:rsidRPr="00015AEA">
              <w:rPr>
                <w:b/>
              </w:rPr>
              <w:t>977.53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8D2A65" w:rsidRPr="0095542A" w:rsidRDefault="008D2A65" w:rsidP="004E6098">
            <w:pPr>
              <w:ind w:right="288"/>
              <w:jc w:val="right"/>
              <w:rPr>
                <w:b/>
              </w:rPr>
            </w:pPr>
            <w:r w:rsidRPr="0095542A">
              <w:rPr>
                <w:b/>
              </w:rPr>
              <w:t>30,000.00</w:t>
            </w:r>
          </w:p>
        </w:tc>
      </w:tr>
      <w:tr w:rsidR="008D2A65" w:rsidRPr="000A0D11" w:rsidTr="00104F56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  <w:i/>
              </w:rPr>
            </w:pPr>
            <w:r w:rsidRPr="000A0D11">
              <w:rPr>
                <w:b/>
                <w:i/>
              </w:rPr>
              <w:t>03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i/>
              </w:rPr>
            </w:pPr>
            <w:r w:rsidRPr="000A0D11">
              <w:rPr>
                <w:b/>
                <w:i/>
              </w:rPr>
              <w:t>Rural Housing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  <w:r w:rsidRPr="000A0D11">
              <w:t>104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</w:pPr>
            <w:r w:rsidRPr="000A0D11">
              <w:t>Housing Co-Operatives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  <w:r w:rsidRPr="000A0D11">
              <w:t>0-01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</w:pPr>
            <w:r w:rsidRPr="000A0D11">
              <w:t>Ashraya SDP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9B0B6E" w:rsidP="004E6098">
            <w:pPr>
              <w:ind w:right="288"/>
              <w:jc w:val="right"/>
              <w:rPr>
                <w:rFonts w:eastAsia="Arial Unicode MS"/>
              </w:rPr>
            </w:pPr>
            <w:r w:rsidRPr="009B0B6E">
              <w:t>37</w:t>
            </w:r>
            <w:r w:rsidR="002A5A8D">
              <w:t>,</w:t>
            </w:r>
            <w:r w:rsidRPr="009B0B6E">
              <w:t>500.00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21,250.00</w:t>
            </w: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104/</w:t>
            </w:r>
            <w:r w:rsidRPr="000A0D11">
              <w:rPr>
                <w:b/>
              </w:rPr>
              <w:t>Total  2216 – 03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264520" w:rsidRDefault="009B0B6E" w:rsidP="004E6098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b/>
              </w:rPr>
              <w:t>37</w:t>
            </w:r>
            <w:r w:rsidR="002A5A8D" w:rsidRPr="00264520">
              <w:rPr>
                <w:b/>
              </w:rPr>
              <w:t>,</w:t>
            </w:r>
            <w:r w:rsidRPr="00264520">
              <w:rPr>
                <w:b/>
              </w:rPr>
              <w:t>500.00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21,250.00</w:t>
            </w: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2216 – Housing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9B0B6E" w:rsidP="004E6098">
            <w:pPr>
              <w:ind w:right="288"/>
              <w:jc w:val="right"/>
              <w:rPr>
                <w:rFonts w:eastAsia="Arial Unicode MS"/>
                <w:b/>
              </w:rPr>
            </w:pPr>
            <w:r w:rsidRPr="009B0B6E">
              <w:rPr>
                <w:rFonts w:eastAsia="Arial Unicode MS"/>
                <w:b/>
              </w:rPr>
              <w:t>43</w:t>
            </w:r>
            <w:r w:rsidR="002A5A8D">
              <w:rPr>
                <w:rFonts w:eastAsia="Arial Unicode MS"/>
                <w:b/>
              </w:rPr>
              <w:t>,</w:t>
            </w:r>
            <w:r w:rsidRPr="009B0B6E">
              <w:rPr>
                <w:rFonts w:eastAsia="Arial Unicode MS"/>
                <w:b/>
              </w:rPr>
              <w:t>477.53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51,250.00</w:t>
            </w: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 xml:space="preserve">Total </w:t>
            </w:r>
            <w:r w:rsidRPr="000A0D11">
              <w:rPr>
                <w:b/>
              </w:rPr>
              <w:t xml:space="preserve">(c) </w:t>
            </w:r>
            <w:r w:rsidRPr="000A0D11">
              <w:rPr>
                <w:b/>
                <w:bCs/>
                <w:i/>
                <w:iCs/>
              </w:rPr>
              <w:t>Water Supply, Sanitation, Housing and  Urban Development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43</w:t>
            </w:r>
            <w:r w:rsidR="002A5A8D">
              <w:rPr>
                <w:rFonts w:eastAsia="Arial Unicode MS"/>
                <w:b/>
              </w:rPr>
              <w:t>,</w:t>
            </w:r>
            <w:r>
              <w:rPr>
                <w:rFonts w:eastAsia="Arial Unicode MS"/>
                <w:b/>
              </w:rPr>
              <w:t>477.53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51,250.00</w:t>
            </w: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(d)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Information and Broadcasting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15026" w:rsidRPr="000A0D11" w:rsidTr="0091263F">
        <w:trPr>
          <w:trHeight w:val="216"/>
        </w:trPr>
        <w:tc>
          <w:tcPr>
            <w:tcW w:w="1422" w:type="dxa"/>
            <w:vMerge w:val="restart"/>
          </w:tcPr>
          <w:p w:rsidR="00815026" w:rsidRPr="000A0D11" w:rsidRDefault="00815026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Department of Information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2220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Information and Publicity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15026" w:rsidRPr="000A0D11" w:rsidRDefault="00815026" w:rsidP="004E6098">
            <w:pPr>
              <w:ind w:right="288"/>
              <w:jc w:val="right"/>
            </w:pPr>
          </w:p>
        </w:tc>
      </w:tr>
      <w:tr w:rsidR="00815026" w:rsidRPr="000A0D11" w:rsidTr="0091263F">
        <w:trPr>
          <w:trHeight w:val="216"/>
        </w:trPr>
        <w:tc>
          <w:tcPr>
            <w:tcW w:w="1422" w:type="dxa"/>
            <w:vMerge/>
          </w:tcPr>
          <w:p w:rsidR="00815026" w:rsidRPr="000A0D11" w:rsidRDefault="00815026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72"/>
              <w:jc w:val="right"/>
              <w:rPr>
                <w:b/>
                <w:i/>
              </w:rPr>
            </w:pPr>
            <w:r w:rsidRPr="000A0D11">
              <w:rPr>
                <w:b/>
                <w:i/>
              </w:rPr>
              <w:t>01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left="72"/>
              <w:rPr>
                <w:b/>
                <w:i/>
              </w:rPr>
            </w:pPr>
            <w:r w:rsidRPr="000A0D11">
              <w:rPr>
                <w:b/>
                <w:i/>
              </w:rPr>
              <w:t xml:space="preserve">Films 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15026" w:rsidRPr="000A0D11" w:rsidRDefault="00815026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15026" w:rsidRPr="000A0D11" w:rsidRDefault="00815026" w:rsidP="004E6098">
            <w:pPr>
              <w:ind w:right="288"/>
              <w:jc w:val="right"/>
            </w:pP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  <w:r w:rsidRPr="000A0D11">
              <w:t>105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</w:pPr>
            <w:r w:rsidRPr="000A0D11">
              <w:t>Production of Films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  <w:r w:rsidRPr="000A0D11">
              <w:t>0-01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</w:pPr>
            <w:r w:rsidRPr="000A0D11">
              <w:t xml:space="preserve">Films 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FC568E" w:rsidP="004E6098">
            <w:pPr>
              <w:ind w:right="288"/>
              <w:jc w:val="right"/>
            </w:pPr>
            <w:r>
              <w:t>…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</w:pPr>
            <w:r>
              <w:t>748.25</w:t>
            </w:r>
          </w:p>
        </w:tc>
      </w:tr>
      <w:tr w:rsidR="008D2A65" w:rsidRPr="000A0D11" w:rsidTr="0091263F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Total  105/Total  2220 – 01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4A4CAE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8D2A65" w:rsidRPr="000A0D11" w:rsidRDefault="008D2A65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748.25</w:t>
            </w:r>
          </w:p>
        </w:tc>
      </w:tr>
      <w:tr w:rsidR="0033652F" w:rsidRPr="000A0D11" w:rsidTr="004A4CAE">
        <w:trPr>
          <w:trHeight w:val="216"/>
        </w:trPr>
        <w:tc>
          <w:tcPr>
            <w:tcW w:w="1422" w:type="dxa"/>
          </w:tcPr>
          <w:p w:rsidR="0033652F" w:rsidRPr="000A0D11" w:rsidRDefault="0033652F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4A4CAE" w:rsidRDefault="0033652F" w:rsidP="004E6098">
            <w:pPr>
              <w:ind w:left="72"/>
              <w:rPr>
                <w:b/>
                <w:bCs/>
                <w:i/>
                <w:iCs/>
              </w:rPr>
            </w:pPr>
            <w:r w:rsidRPr="004A4CAE">
              <w:rPr>
                <w:b/>
                <w:bCs/>
                <w:i/>
                <w:iCs/>
              </w:rPr>
              <w:t>Others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33652F" w:rsidRDefault="0033652F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33652F" w:rsidRPr="000A0D11" w:rsidTr="004A4CAE">
        <w:trPr>
          <w:trHeight w:val="216"/>
        </w:trPr>
        <w:tc>
          <w:tcPr>
            <w:tcW w:w="1422" w:type="dxa"/>
          </w:tcPr>
          <w:p w:rsidR="0033652F" w:rsidRPr="000A0D11" w:rsidRDefault="0033652F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4A4CAE" w:rsidRDefault="0033652F" w:rsidP="004E6098">
            <w:pPr>
              <w:ind w:right="72"/>
              <w:jc w:val="right"/>
            </w:pPr>
            <w:r w:rsidRPr="004A4CAE">
              <w:t>001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4A4CAE" w:rsidRDefault="0033652F" w:rsidP="004E6098">
            <w:pPr>
              <w:ind w:left="72"/>
              <w:rPr>
                <w:bCs/>
                <w:i/>
                <w:iCs/>
              </w:rPr>
            </w:pPr>
            <w:r w:rsidRPr="004A4CAE">
              <w:t>Direction and administration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33652F" w:rsidRDefault="0033652F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33652F" w:rsidRPr="000A0D11" w:rsidTr="004A4CAE">
        <w:trPr>
          <w:trHeight w:val="216"/>
        </w:trPr>
        <w:tc>
          <w:tcPr>
            <w:tcW w:w="1422" w:type="dxa"/>
          </w:tcPr>
          <w:p w:rsidR="0033652F" w:rsidRPr="000A0D11" w:rsidRDefault="0033652F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4A4CAE" w:rsidRDefault="0033652F" w:rsidP="004E6098">
            <w:pPr>
              <w:ind w:right="72"/>
              <w:jc w:val="right"/>
            </w:pPr>
            <w:r w:rsidRPr="004A4CAE">
              <w:t>0-01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4A4CAE" w:rsidRDefault="0033652F" w:rsidP="004E6098">
            <w:pPr>
              <w:ind w:left="72"/>
              <w:rPr>
                <w:bCs/>
                <w:i/>
                <w:iCs/>
              </w:rPr>
            </w:pPr>
            <w:r w:rsidRPr="004A4CAE">
              <w:t>Directorate of Information and Publicity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33652F" w:rsidRDefault="0033652F" w:rsidP="004E6098">
            <w:pPr>
              <w:ind w:right="288"/>
              <w:jc w:val="right"/>
            </w:pPr>
            <w:r w:rsidRPr="0033652F">
              <w:t>503.00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0A0D11" w:rsidRDefault="0033652F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33652F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…</w:t>
            </w:r>
          </w:p>
        </w:tc>
      </w:tr>
      <w:tr w:rsidR="004A4CAE" w:rsidRPr="000A0D11" w:rsidTr="0033652F">
        <w:trPr>
          <w:trHeight w:val="216"/>
        </w:trPr>
        <w:tc>
          <w:tcPr>
            <w:tcW w:w="1422" w:type="dxa"/>
          </w:tcPr>
          <w:p w:rsidR="004A4CAE" w:rsidRPr="000A0D11" w:rsidRDefault="004A4CAE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Total  </w:t>
            </w:r>
            <w:r>
              <w:rPr>
                <w:b/>
              </w:rPr>
              <w:t>001</w:t>
            </w:r>
            <w:r w:rsidRPr="000A0D11">
              <w:rPr>
                <w:b/>
              </w:rPr>
              <w:t xml:space="preserve">/Total  2220 – 01 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503.00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4A4CAE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…</w:t>
            </w:r>
          </w:p>
        </w:tc>
      </w:tr>
      <w:tr w:rsidR="004A4CAE" w:rsidRPr="000A0D11" w:rsidTr="004A4CAE">
        <w:trPr>
          <w:trHeight w:val="216"/>
        </w:trPr>
        <w:tc>
          <w:tcPr>
            <w:tcW w:w="1422" w:type="dxa"/>
          </w:tcPr>
          <w:p w:rsidR="004A4CAE" w:rsidRPr="000A0D11" w:rsidRDefault="004A4CAE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2220 – Information and Publicity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503.00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4A4CAE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748.25</w:t>
            </w:r>
          </w:p>
        </w:tc>
      </w:tr>
      <w:tr w:rsidR="004A4CAE" w:rsidRPr="000A0D11" w:rsidTr="004A4CAE">
        <w:trPr>
          <w:trHeight w:val="216"/>
        </w:trPr>
        <w:tc>
          <w:tcPr>
            <w:tcW w:w="1422" w:type="dxa"/>
          </w:tcPr>
          <w:p w:rsidR="004A4CAE" w:rsidRPr="000A0D11" w:rsidRDefault="004A4CAE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Total (d) Information and Broadcasting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503.00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A4CAE" w:rsidRPr="000A0D11" w:rsidRDefault="004A4CAE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4A4CAE" w:rsidRDefault="004A4CAE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748.25</w:t>
            </w:r>
          </w:p>
        </w:tc>
      </w:tr>
      <w:tr w:rsidR="008D2A65" w:rsidRPr="000A0D11" w:rsidTr="004A4CAE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3652F" w:rsidRPr="0033652F" w:rsidRDefault="0033652F" w:rsidP="004E6098">
            <w:pPr>
              <w:ind w:right="72"/>
              <w:jc w:val="right"/>
            </w:pPr>
          </w:p>
          <w:p w:rsidR="008D2A65" w:rsidRPr="0033652F" w:rsidRDefault="008D2A65" w:rsidP="004E6098">
            <w:pPr>
              <w:ind w:right="72"/>
              <w:jc w:val="right"/>
            </w:pPr>
            <w:r w:rsidRPr="0033652F">
              <w:t>(e)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33652F" w:rsidRDefault="008D2A65" w:rsidP="004E6098">
            <w:pPr>
              <w:ind w:left="72"/>
              <w:rPr>
                <w:b/>
              </w:rPr>
            </w:pPr>
            <w:r w:rsidRPr="0033652F">
              <w:rPr>
                <w:b/>
              </w:rPr>
              <w:t>Welfare of Scheduled Castes, Scheduled Tribes, Other Backward Classes and Minorities</w:t>
            </w:r>
          </w:p>
          <w:p w:rsidR="00FC568E" w:rsidRPr="0033652F" w:rsidRDefault="00FC568E" w:rsidP="004E6098">
            <w:pPr>
              <w:ind w:left="72"/>
            </w:pP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B81F27" w:rsidRDefault="008D2A65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B81F27" w:rsidRDefault="008D2A65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B81F27" w:rsidRDefault="008D2A65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8D2A65" w:rsidRPr="000A0D11" w:rsidTr="00B81F27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Social Welfare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2225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bCs/>
                <w:lang w:val="en-IN"/>
              </w:rPr>
            </w:pPr>
            <w:r w:rsidRPr="000A0D11">
              <w:rPr>
                <w:b/>
                <w:bCs/>
                <w:lang w:val="en-IN"/>
              </w:rPr>
              <w:t>Welfare of Scheduled Castes, Scheduled Tribes, Other Backward Classes and Minorities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124"/>
              <w:jc w:val="right"/>
              <w:rPr>
                <w:b/>
              </w:rPr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124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124"/>
              <w:jc w:val="right"/>
              <w:rPr>
                <w:b/>
              </w:rPr>
            </w:pPr>
          </w:p>
        </w:tc>
      </w:tr>
      <w:tr w:rsidR="008D2A65" w:rsidRPr="000A0D11" w:rsidTr="00B81F27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01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Welfare of Scheduled Castes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72"/>
              <w:jc w:val="right"/>
            </w:pPr>
          </w:p>
        </w:tc>
      </w:tr>
      <w:tr w:rsidR="008D2A65" w:rsidRPr="000A0D11" w:rsidTr="00B81F27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</w:pPr>
            <w:r w:rsidRPr="000A0D11">
              <w:t>190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 xml:space="preserve">Assistance to Public Sector and Other </w:t>
            </w:r>
          </w:p>
          <w:p w:rsidR="008D2A65" w:rsidRPr="000A0D11" w:rsidRDefault="008D2A65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Undertakings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D2A65" w:rsidRPr="000A0D11" w:rsidTr="00B81F27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center"/>
            </w:pPr>
            <w:r w:rsidRPr="000A0D11">
              <w:t xml:space="preserve">                 2                    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Dr. B.R. Ambedkar Development</w:t>
            </w:r>
          </w:p>
          <w:p w:rsidR="008D2A65" w:rsidRPr="000A0D11" w:rsidRDefault="008D2A65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  <w:bCs/>
              </w:rPr>
              <w:t>Corporation Limited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</w:p>
        </w:tc>
      </w:tr>
      <w:tr w:rsidR="008D2A65" w:rsidRPr="000A0D11" w:rsidTr="00D70D32">
        <w:trPr>
          <w:trHeight w:val="216"/>
        </w:trPr>
        <w:tc>
          <w:tcPr>
            <w:tcW w:w="1422" w:type="dxa"/>
          </w:tcPr>
          <w:p w:rsidR="008D2A65" w:rsidRPr="000A0D11" w:rsidRDefault="008D2A65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09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Micro Credit to SCs through Self Help Groups (SHGs)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559A" w:rsidRPr="009F44A3" w:rsidRDefault="007C559A" w:rsidP="009F44A3">
            <w:pPr>
              <w:ind w:right="288"/>
              <w:jc w:val="right"/>
            </w:pPr>
            <w:r w:rsidRPr="009F44A3">
              <w:t>1,499.95</w:t>
            </w:r>
          </w:p>
          <w:p w:rsidR="008D2A65" w:rsidRPr="000A0D11" w:rsidRDefault="008D2A65" w:rsidP="009F44A3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2A65" w:rsidRPr="000A0D11" w:rsidRDefault="008D2A65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8D2A65" w:rsidRPr="000A0D11" w:rsidRDefault="008D2A65" w:rsidP="004E6098">
            <w:pPr>
              <w:ind w:right="288"/>
              <w:jc w:val="right"/>
            </w:pPr>
            <w:r>
              <w:t>4,000.00</w:t>
            </w:r>
          </w:p>
        </w:tc>
      </w:tr>
      <w:tr w:rsidR="002243CB" w:rsidRPr="000A0D11" w:rsidTr="00D70D32">
        <w:trPr>
          <w:trHeight w:val="216"/>
        </w:trPr>
        <w:tc>
          <w:tcPr>
            <w:tcW w:w="1422" w:type="dxa"/>
            <w:tcBorders>
              <w:bottom w:val="single" w:sz="4" w:space="0" w:color="auto"/>
            </w:tcBorders>
          </w:tcPr>
          <w:p w:rsidR="002243CB" w:rsidRPr="000A0D11" w:rsidRDefault="002243CB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4E6098">
            <w:pPr>
              <w:ind w:right="72"/>
              <w:jc w:val="right"/>
              <w:rPr>
                <w:bCs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left="72"/>
              <w:rPr>
                <w:b/>
                <w:bCs/>
                <w:i/>
              </w:rPr>
            </w:pPr>
            <w:r>
              <w:rPr>
                <w:b/>
              </w:rPr>
              <w:t>Total  190/Total  2225</w:t>
            </w:r>
            <w:r w:rsidRPr="000A0D11">
              <w:rPr>
                <w:b/>
              </w:rPr>
              <w:t xml:space="preserve"> – 01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2243CB" w:rsidRDefault="002243CB" w:rsidP="00E75489">
            <w:pPr>
              <w:ind w:right="288"/>
              <w:jc w:val="right"/>
              <w:rPr>
                <w:b/>
              </w:rPr>
            </w:pPr>
            <w:r w:rsidRPr="002243CB">
              <w:rPr>
                <w:b/>
              </w:rPr>
              <w:t>1,499.95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2243CB" w:rsidRDefault="002243CB" w:rsidP="004E6098">
            <w:pPr>
              <w:ind w:right="288"/>
              <w:jc w:val="right"/>
            </w:pPr>
          </w:p>
        </w:tc>
      </w:tr>
    </w:tbl>
    <w:p w:rsidR="0028724A" w:rsidRPr="000A0D11" w:rsidRDefault="002A3278" w:rsidP="004E6098">
      <w:pPr>
        <w:spacing w:after="120"/>
        <w:jc w:val="center"/>
        <w:rPr>
          <w:b/>
          <w:bCs/>
          <w:sz w:val="24"/>
          <w:szCs w:val="24"/>
        </w:rPr>
      </w:pPr>
      <w:r w:rsidRPr="000A0D11">
        <w:rPr>
          <w:b/>
          <w:bCs/>
          <w:sz w:val="24"/>
          <w:szCs w:val="24"/>
        </w:rPr>
        <w:br w:type="page"/>
      </w:r>
      <w:r w:rsidR="00B0156D" w:rsidRPr="000A0D11">
        <w:rPr>
          <w:b/>
          <w:bCs/>
          <w:sz w:val="24"/>
          <w:szCs w:val="24"/>
        </w:rPr>
        <w:lastRenderedPageBreak/>
        <w:t xml:space="preserve">APPENDIX  II </w:t>
      </w:r>
      <w:r w:rsidR="001F5677" w:rsidRPr="000A0D11">
        <w:rPr>
          <w:b/>
          <w:bCs/>
          <w:sz w:val="24"/>
          <w:szCs w:val="24"/>
        </w:rPr>
        <w:t>–</w:t>
      </w:r>
      <w:r w:rsidR="00B0156D" w:rsidRPr="000A0D11">
        <w:rPr>
          <w:b/>
          <w:bCs/>
          <w:sz w:val="24"/>
          <w:szCs w:val="24"/>
        </w:rPr>
        <w:t xml:space="preserve"> COMPARATIVE EXPENDITURE ON </w:t>
      </w:r>
      <w:r w:rsidR="00324765" w:rsidRPr="000A0D11">
        <w:rPr>
          <w:b/>
          <w:bCs/>
          <w:sz w:val="24"/>
          <w:szCs w:val="24"/>
        </w:rPr>
        <w:t>SUBSIDY</w:t>
      </w:r>
      <w:r w:rsidR="00D36A72" w:rsidRPr="000A0D11">
        <w:rPr>
          <w:b/>
          <w:bCs/>
          <w:sz w:val="24"/>
          <w:szCs w:val="24"/>
        </w:rPr>
        <w:t xml:space="preserve"> </w:t>
      </w:r>
      <w:r w:rsidR="00324765" w:rsidRPr="000A0D11">
        <w:rPr>
          <w:b/>
          <w:bCs/>
          <w:sz w:val="24"/>
          <w:szCs w:val="24"/>
          <w:vertAlign w:val="superscript"/>
        </w:rPr>
        <w:t>(*)</w:t>
      </w:r>
      <w:r w:rsidR="00B0156D" w:rsidRPr="000A0D11">
        <w:rPr>
          <w:b/>
          <w:bCs/>
          <w:sz w:val="24"/>
          <w:szCs w:val="24"/>
          <w:vertAlign w:val="superscript"/>
        </w:rPr>
        <w:t xml:space="preserve"> </w:t>
      </w:r>
      <w:r w:rsidR="00D21DE4" w:rsidRPr="000A0D11">
        <w:rPr>
          <w:b/>
          <w:bCs/>
          <w:sz w:val="24"/>
          <w:szCs w:val="24"/>
        </w:rPr>
        <w:t>– contd.</w:t>
      </w:r>
    </w:p>
    <w:p w:rsidR="00EA1355" w:rsidRPr="000A0D11" w:rsidRDefault="00EA1355" w:rsidP="004E6098">
      <w:pPr>
        <w:rPr>
          <w:b/>
          <w:bCs/>
          <w:iCs/>
          <w:sz w:val="24"/>
          <w:szCs w:val="24"/>
        </w:rPr>
      </w:pP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Pr="000A0D11">
        <w:rPr>
          <w:b/>
          <w:bCs/>
          <w:iCs/>
          <w:sz w:val="24"/>
          <w:szCs w:val="24"/>
        </w:rPr>
        <w:tab/>
      </w:r>
      <w:r w:rsidR="00D258CD" w:rsidRPr="000A0D11">
        <w:rPr>
          <w:b/>
          <w:bCs/>
          <w:iCs/>
          <w:sz w:val="24"/>
          <w:szCs w:val="24"/>
        </w:rPr>
        <w:t xml:space="preserve">       </w:t>
      </w:r>
      <w:r w:rsidR="00836045" w:rsidRPr="000A0D11">
        <w:rPr>
          <w:b/>
          <w:bCs/>
          <w:iCs/>
          <w:sz w:val="24"/>
          <w:szCs w:val="24"/>
        </w:rPr>
        <w:t xml:space="preserve">              </w:t>
      </w:r>
      <w:r w:rsidR="00D258CD" w:rsidRPr="000A0D11">
        <w:rPr>
          <w:b/>
          <w:bCs/>
          <w:iCs/>
          <w:sz w:val="24"/>
          <w:szCs w:val="24"/>
        </w:rPr>
        <w:t xml:space="preserve">   </w:t>
      </w:r>
    </w:p>
    <w:tbl>
      <w:tblPr>
        <w:tblW w:w="12239" w:type="dxa"/>
        <w:jc w:val="center"/>
        <w:tblInd w:w="1565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39"/>
        <w:gridCol w:w="1233"/>
        <w:gridCol w:w="4500"/>
        <w:gridCol w:w="2070"/>
        <w:gridCol w:w="450"/>
        <w:gridCol w:w="2547"/>
      </w:tblGrid>
      <w:tr w:rsidR="00C811CF" w:rsidRPr="000A0D11" w:rsidTr="0091263F">
        <w:trPr>
          <w:trHeight w:val="180"/>
          <w:jc w:val="center"/>
        </w:trPr>
        <w:tc>
          <w:tcPr>
            <w:tcW w:w="1223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1CF" w:rsidRPr="000A0D11" w:rsidRDefault="00C811CF" w:rsidP="004E6098">
            <w:pPr>
              <w:jc w:val="right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>(</w:t>
            </w:r>
            <w:r w:rsidR="004E6394">
              <w:rPr>
                <w:b/>
                <w:bCs/>
                <w:iCs/>
              </w:rPr>
              <w:t>₹</w:t>
            </w:r>
            <w:r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792971" w:rsidRPr="000A0D11" w:rsidTr="00742C2D">
        <w:trPr>
          <w:trHeight w:val="668"/>
          <w:jc w:val="center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F96AF8">
              <w:rPr>
                <w:b/>
                <w:bCs/>
              </w:rPr>
              <w:t>202</w:t>
            </w:r>
            <w:r w:rsidR="00EE4EE0">
              <w:rPr>
                <w:b/>
                <w:bCs/>
              </w:rPr>
              <w:t>3</w:t>
            </w:r>
            <w:r w:rsidR="00F96AF8">
              <w:rPr>
                <w:b/>
                <w:bCs/>
              </w:rPr>
              <w:t>-2</w:t>
            </w:r>
            <w:r w:rsidR="00EE4EE0">
              <w:rPr>
                <w:b/>
                <w:bCs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F96AF8">
              <w:rPr>
                <w:b/>
                <w:bCs/>
              </w:rPr>
              <w:t>202</w:t>
            </w:r>
            <w:r w:rsidR="00EE4EE0">
              <w:rPr>
                <w:b/>
                <w:bCs/>
              </w:rPr>
              <w:t>2</w:t>
            </w:r>
            <w:r w:rsidR="00F96AF8">
              <w:rPr>
                <w:b/>
                <w:bCs/>
              </w:rPr>
              <w:t>-2</w:t>
            </w:r>
            <w:r w:rsidR="00EE4EE0">
              <w:rPr>
                <w:b/>
                <w:bCs/>
              </w:rPr>
              <w:t>3</w:t>
            </w:r>
          </w:p>
        </w:tc>
      </w:tr>
      <w:tr w:rsidR="00EA1355" w:rsidRPr="000A0D11" w:rsidTr="00742C2D">
        <w:trPr>
          <w:trHeight w:val="216"/>
          <w:jc w:val="center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EA1355" w:rsidRPr="000A0D11" w:rsidRDefault="00EA1355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A1355" w:rsidRPr="000A0D11" w:rsidRDefault="00EA1355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EA1355" w:rsidRPr="000A0D11" w:rsidRDefault="00EA1355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2A3278" w:rsidRPr="000A0D11" w:rsidTr="0091263F">
        <w:trPr>
          <w:trHeight w:val="216"/>
          <w:jc w:val="center"/>
        </w:trPr>
        <w:tc>
          <w:tcPr>
            <w:tcW w:w="1439" w:type="dxa"/>
          </w:tcPr>
          <w:p w:rsidR="002A3278" w:rsidRPr="000A0D11" w:rsidRDefault="002A3278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3278" w:rsidRPr="000A0D11" w:rsidRDefault="002A3278" w:rsidP="004E6098">
            <w:pPr>
              <w:pStyle w:val="Heading7"/>
              <w:framePr w:hSpace="0" w:wrap="auto" w:hAnchor="text" w:yAlign="inline"/>
              <w:ind w:right="72"/>
            </w:pPr>
          </w:p>
        </w:tc>
        <w:tc>
          <w:tcPr>
            <w:tcW w:w="702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3278" w:rsidRPr="000A0D11" w:rsidRDefault="002A3278" w:rsidP="004E6098">
            <w:pPr>
              <w:ind w:right="72"/>
              <w:rPr>
                <w:b/>
              </w:rPr>
            </w:pPr>
            <w:r w:rsidRPr="000A0D11">
              <w:rPr>
                <w:b/>
                <w:bCs/>
                <w:iCs/>
              </w:rPr>
              <w:t>EXPENDITURE HEADS (REVENUE ACCOUNT)</w:t>
            </w:r>
            <w:r w:rsidR="00360918">
              <w:rPr>
                <w:b/>
                <w:bCs/>
                <w:iCs/>
              </w:rPr>
              <w:t xml:space="preserve"> </w:t>
            </w:r>
            <w:r w:rsidR="004E6394">
              <w:rPr>
                <w:b/>
                <w:bCs/>
                <w:iCs/>
              </w:rPr>
              <w:t>–</w:t>
            </w:r>
            <w:r w:rsidR="00A74552" w:rsidRPr="000A0D11">
              <w:rPr>
                <w:b/>
                <w:bCs/>
              </w:rPr>
              <w:t xml:space="preserve"> </w:t>
            </w:r>
            <w:r w:rsidR="00360918">
              <w:rPr>
                <w:b/>
                <w:bCs/>
              </w:rPr>
              <w:t>c</w:t>
            </w:r>
            <w:r w:rsidR="00A74552" w:rsidRPr="000A0D11">
              <w:rPr>
                <w:b/>
                <w:bCs/>
              </w:rPr>
              <w:t>ontd.</w:t>
            </w:r>
          </w:p>
        </w:tc>
        <w:tc>
          <w:tcPr>
            <w:tcW w:w="2547" w:type="dxa"/>
          </w:tcPr>
          <w:p w:rsidR="002A3278" w:rsidRPr="000A0D11" w:rsidRDefault="002A3278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91263F" w:rsidRPr="000A0D11" w:rsidTr="0091263F">
        <w:trPr>
          <w:trHeight w:val="216"/>
          <w:jc w:val="center"/>
        </w:trPr>
        <w:tc>
          <w:tcPr>
            <w:tcW w:w="1439" w:type="dxa"/>
          </w:tcPr>
          <w:p w:rsidR="0091263F" w:rsidRPr="000A0D11" w:rsidRDefault="0091263F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B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SOCIAL SERVICES – concld.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72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72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91263F" w:rsidRPr="000A0D11" w:rsidRDefault="0091263F" w:rsidP="004E6098">
            <w:pPr>
              <w:ind w:right="72"/>
              <w:jc w:val="right"/>
            </w:pPr>
          </w:p>
        </w:tc>
      </w:tr>
      <w:tr w:rsidR="0091263F" w:rsidRPr="000A0D11" w:rsidTr="000F4E64">
        <w:trPr>
          <w:trHeight w:val="216"/>
          <w:jc w:val="center"/>
        </w:trPr>
        <w:tc>
          <w:tcPr>
            <w:tcW w:w="1439" w:type="dxa"/>
          </w:tcPr>
          <w:p w:rsidR="0091263F" w:rsidRPr="000A0D11" w:rsidRDefault="0091263F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(e)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left="72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Welfare of Scheduled Castes, Scheduled Tribes, Other Backward Classes and Minorities</w:t>
            </w:r>
            <w:r w:rsidR="007B56ED" w:rsidRPr="000A0D11">
              <w:rPr>
                <w:b/>
                <w:bCs/>
                <w:i/>
                <w:iCs/>
              </w:rPr>
              <w:t xml:space="preserve"> </w:t>
            </w:r>
            <w:r w:rsidR="004E6394">
              <w:rPr>
                <w:b/>
                <w:bCs/>
                <w:i/>
                <w:iCs/>
              </w:rPr>
              <w:t>–</w:t>
            </w:r>
            <w:r w:rsidR="007B56ED">
              <w:rPr>
                <w:b/>
                <w:bCs/>
                <w:i/>
                <w:iCs/>
              </w:rPr>
              <w:t xml:space="preserve"> </w:t>
            </w:r>
            <w:r w:rsidR="007B56ED" w:rsidRPr="000A0D11">
              <w:rPr>
                <w:b/>
                <w:bCs/>
                <w:i/>
                <w:iCs/>
              </w:rPr>
              <w:t>contd.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124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124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91263F" w:rsidRPr="000A0D11" w:rsidRDefault="0091263F" w:rsidP="004E6098">
            <w:pPr>
              <w:ind w:right="124"/>
              <w:jc w:val="right"/>
            </w:pPr>
          </w:p>
        </w:tc>
      </w:tr>
      <w:tr w:rsidR="0091263F" w:rsidRPr="000A0D11" w:rsidTr="0091263F">
        <w:trPr>
          <w:trHeight w:val="216"/>
          <w:jc w:val="center"/>
        </w:trPr>
        <w:tc>
          <w:tcPr>
            <w:tcW w:w="1439" w:type="dxa"/>
          </w:tcPr>
          <w:p w:rsidR="0091263F" w:rsidRPr="000A0D11" w:rsidRDefault="0091263F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Social Welfare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2225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left="72"/>
              <w:rPr>
                <w:b/>
                <w:bCs/>
                <w:lang w:val="en-IN"/>
              </w:rPr>
            </w:pPr>
            <w:r w:rsidRPr="000A0D11">
              <w:rPr>
                <w:b/>
                <w:bCs/>
                <w:lang w:val="en-IN"/>
              </w:rPr>
              <w:t>Welfare of Scheduled Castes, Scheduled Tribes, Other Backward Classes and Minorities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124"/>
              <w:jc w:val="right"/>
              <w:rPr>
                <w:b/>
              </w:rPr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263F" w:rsidRPr="000A0D11" w:rsidRDefault="0091263F" w:rsidP="004E6098">
            <w:pPr>
              <w:ind w:right="124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91263F" w:rsidRPr="000A0D11" w:rsidRDefault="0091263F" w:rsidP="004E6098">
            <w:pPr>
              <w:ind w:right="72"/>
              <w:jc w:val="right"/>
              <w:rPr>
                <w:b/>
              </w:rPr>
            </w:pPr>
          </w:p>
        </w:tc>
      </w:tr>
      <w:tr w:rsidR="00F96AF8" w:rsidRPr="000A0D11" w:rsidTr="000F4E64">
        <w:trPr>
          <w:trHeight w:val="93"/>
          <w:jc w:val="center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  <w:rPr>
                <w:b/>
                <w:i/>
              </w:rPr>
            </w:pPr>
            <w:r w:rsidRPr="000A0D11">
              <w:rPr>
                <w:b/>
                <w:i/>
              </w:rPr>
              <w:t>02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i/>
              </w:rPr>
            </w:pPr>
            <w:r w:rsidRPr="000A0D11">
              <w:rPr>
                <w:rFonts w:ascii="Times New Roman" w:hAnsi="Times New Roman"/>
                <w:i/>
              </w:rPr>
              <w:t xml:space="preserve">Welfare of Scheduled Tribes 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F96AF8" w:rsidRPr="000A0D11" w:rsidRDefault="00F96AF8" w:rsidP="004E6098">
            <w:pPr>
              <w:ind w:right="288"/>
              <w:jc w:val="right"/>
            </w:pPr>
          </w:p>
        </w:tc>
      </w:tr>
      <w:tr w:rsidR="00F96AF8" w:rsidRPr="000A0D11" w:rsidTr="0091263F">
        <w:trPr>
          <w:trHeight w:val="93"/>
          <w:jc w:val="center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</w:pPr>
            <w:r w:rsidRPr="000A0D11">
              <w:t>190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Assistance to Public Sector and Other Undertakings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F96AF8" w:rsidRPr="000A0D11" w:rsidRDefault="00F96AF8" w:rsidP="004E6098">
            <w:pPr>
              <w:ind w:right="288"/>
              <w:jc w:val="right"/>
            </w:pPr>
          </w:p>
        </w:tc>
      </w:tr>
      <w:tr w:rsidR="00F96AF8" w:rsidRPr="000A0D11" w:rsidTr="0091263F">
        <w:trPr>
          <w:trHeight w:val="93"/>
          <w:jc w:val="center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</w:pPr>
            <w:r w:rsidRPr="000A0D11">
              <w:t>2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Karnataka Scheduled Tribes Development Corporation (Karnataka Maharshi Valmiki Scheduled Development Corporation</w:t>
            </w:r>
            <w:r w:rsidR="004E6394">
              <w:rPr>
                <w:rFonts w:ascii="Times New Roman" w:hAnsi="Times New Roman"/>
                <w:b w:val="0"/>
              </w:rPr>
              <w:t xml:space="preserve"> </w:t>
            </w:r>
            <w:r w:rsidRPr="000A0D11">
              <w:rPr>
                <w:rFonts w:ascii="Times New Roman" w:hAnsi="Times New Roman"/>
                <w:b w:val="0"/>
              </w:rPr>
              <w:t>–</w:t>
            </w:r>
            <w:r w:rsidR="004E6394">
              <w:rPr>
                <w:rFonts w:ascii="Times New Roman" w:hAnsi="Times New Roman"/>
                <w:b w:val="0"/>
              </w:rPr>
              <w:t xml:space="preserve"> </w:t>
            </w:r>
            <w:r w:rsidRPr="000A0D11">
              <w:rPr>
                <w:rFonts w:ascii="Times New Roman" w:hAnsi="Times New Roman"/>
                <w:b w:val="0"/>
              </w:rPr>
              <w:t xml:space="preserve">Errata to Budget </w:t>
            </w:r>
            <w:r w:rsidR="004E6394">
              <w:rPr>
                <w:rFonts w:ascii="Times New Roman" w:hAnsi="Times New Roman"/>
                <w:b w:val="0"/>
              </w:rPr>
              <w:br/>
            </w:r>
            <w:r w:rsidRPr="000A0D11">
              <w:rPr>
                <w:rFonts w:ascii="Times New Roman" w:hAnsi="Times New Roman"/>
                <w:b w:val="0"/>
              </w:rPr>
              <w:t>2014-15)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F96AF8" w:rsidRPr="000A0D11" w:rsidRDefault="00F96AF8" w:rsidP="004E6098">
            <w:pPr>
              <w:ind w:right="288"/>
              <w:jc w:val="right"/>
            </w:pPr>
          </w:p>
        </w:tc>
      </w:tr>
      <w:tr w:rsidR="00EE4EE0" w:rsidRPr="000A0D11" w:rsidTr="0091263F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</w:pPr>
            <w:r w:rsidRPr="000A0D11">
              <w:t>07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Micro Credit to ST’s through Self Help Groups (SHG’s)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87200B" w:rsidP="009F44A3">
            <w:pPr>
              <w:ind w:right="288"/>
              <w:jc w:val="right"/>
            </w:pPr>
            <w:r w:rsidRPr="009F44A3">
              <w:t>5</w:t>
            </w:r>
            <w:r w:rsidR="00264520">
              <w:t>,</w:t>
            </w:r>
            <w:r w:rsidRPr="009F44A3">
              <w:t>000.00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EE4EE0" w:rsidRPr="000A0D11" w:rsidRDefault="00EE4EE0" w:rsidP="004E6098">
            <w:pPr>
              <w:ind w:right="288"/>
              <w:jc w:val="right"/>
            </w:pPr>
            <w:r>
              <w:t>5,000.00</w:t>
            </w:r>
          </w:p>
        </w:tc>
      </w:tr>
      <w:tr w:rsidR="00EE4EE0" w:rsidRPr="000A0D11" w:rsidTr="0091263F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</w:rPr>
            </w:pPr>
            <w:r w:rsidRPr="000A0D11">
              <w:rPr>
                <w:rFonts w:ascii="Times New Roman" w:hAnsi="Times New Roman"/>
              </w:rPr>
              <w:t>Total  190/Total 2225 - 02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264520" w:rsidRDefault="00E97C71" w:rsidP="00264520">
            <w:pPr>
              <w:ind w:right="288"/>
              <w:jc w:val="right"/>
              <w:rPr>
                <w:b/>
              </w:rPr>
            </w:pPr>
            <w:r w:rsidRPr="00264520">
              <w:rPr>
                <w:b/>
              </w:rPr>
              <w:t xml:space="preserve"> 5</w:t>
            </w:r>
            <w:r w:rsidR="00264520">
              <w:rPr>
                <w:b/>
              </w:rPr>
              <w:t>,</w:t>
            </w:r>
            <w:r w:rsidRPr="00264520">
              <w:rPr>
                <w:b/>
              </w:rPr>
              <w:t>000.00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5,000.00</w:t>
            </w:r>
          </w:p>
        </w:tc>
      </w:tr>
      <w:tr w:rsidR="00EE4EE0" w:rsidRPr="000A0D11" w:rsidTr="0091263F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450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i/>
                <w:iCs/>
              </w:rPr>
            </w:pPr>
            <w:r w:rsidRPr="000A0D11">
              <w:rPr>
                <w:rFonts w:ascii="Times New Roman" w:hAnsi="Times New Roman"/>
                <w:i/>
                <w:iCs/>
              </w:rPr>
              <w:t>Welfare of Backward Classes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</w:tcBorders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</w:p>
        </w:tc>
      </w:tr>
      <w:tr w:rsidR="00EE4EE0" w:rsidRPr="000A0D11" w:rsidTr="0091263F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</w:pPr>
            <w:r w:rsidRPr="000A0D11">
              <w:t>190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Assistance to Public Sector and Other Undertakings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</w:p>
        </w:tc>
      </w:tr>
      <w:tr w:rsidR="00EE4EE0" w:rsidRPr="000A0D11" w:rsidTr="008A7820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</w:pPr>
            <w:r w:rsidRPr="000A0D11">
              <w:t>0-04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  <w:b w:val="0"/>
              </w:rPr>
            </w:pPr>
            <w:r w:rsidRPr="000A0D11">
              <w:rPr>
                <w:rFonts w:ascii="Times New Roman" w:hAnsi="Times New Roman"/>
                <w:b w:val="0"/>
              </w:rPr>
              <w:t>D. Devaraja Urs Backward Classes Development Corporation Limited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9F44A3" w:rsidRDefault="00134AD5" w:rsidP="009F44A3">
            <w:pPr>
              <w:ind w:right="288"/>
              <w:jc w:val="right"/>
            </w:pPr>
            <w:r w:rsidRPr="009F44A3">
              <w:t>10</w:t>
            </w:r>
            <w:r w:rsidR="00264520">
              <w:t>,</w:t>
            </w:r>
            <w:r w:rsidRPr="009F44A3">
              <w:t>000.00</w:t>
            </w: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EE4EE0" w:rsidRPr="000A0D11" w:rsidRDefault="00EE4EE0" w:rsidP="004E6098">
            <w:pPr>
              <w:ind w:right="288"/>
              <w:jc w:val="right"/>
            </w:pPr>
            <w:r>
              <w:t>19,000.00</w:t>
            </w:r>
          </w:p>
        </w:tc>
      </w:tr>
      <w:tr w:rsidR="00EE4EE0" w:rsidRPr="000A0D11" w:rsidTr="008A7820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                                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</w:pPr>
            <w:r w:rsidRPr="000A0D11">
              <w:t>0-07</w:t>
            </w:r>
          </w:p>
        </w:tc>
        <w:tc>
          <w:tcPr>
            <w:tcW w:w="450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Assistance to Nijasharana Ambigara Chowdaiah Development Corporation Ltd.</w:t>
            </w:r>
          </w:p>
        </w:tc>
        <w:tc>
          <w:tcPr>
            <w:tcW w:w="207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34AD5" w:rsidRPr="009F44A3" w:rsidRDefault="00134AD5" w:rsidP="009F44A3">
            <w:pPr>
              <w:ind w:right="288"/>
              <w:jc w:val="right"/>
            </w:pPr>
            <w:r w:rsidRPr="009F44A3">
              <w:t>900.00</w:t>
            </w:r>
          </w:p>
          <w:p w:rsidR="00EE4EE0" w:rsidRPr="009F44A3" w:rsidRDefault="00EE4EE0" w:rsidP="009F44A3">
            <w:pPr>
              <w:ind w:right="288"/>
              <w:jc w:val="right"/>
            </w:pPr>
          </w:p>
        </w:tc>
        <w:tc>
          <w:tcPr>
            <w:tcW w:w="45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47" w:type="dxa"/>
          </w:tcPr>
          <w:p w:rsidR="00EE4EE0" w:rsidRPr="000A0D11" w:rsidRDefault="00EE4EE0" w:rsidP="004E6098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2,500.00</w:t>
            </w:r>
          </w:p>
        </w:tc>
      </w:tr>
      <w:tr w:rsidR="00EE4EE0" w:rsidRPr="000A0D11" w:rsidTr="00CD4650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</w:pPr>
            <w:r w:rsidRPr="000A0D11">
              <w:t>0-08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Assistance to Karnataka Uppara</w:t>
            </w:r>
          </w:p>
          <w:p w:rsidR="00EE4EE0" w:rsidRPr="000A0D11" w:rsidRDefault="00EE4EE0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Development Corporation Ltd.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53B82" w:rsidRPr="009F44A3" w:rsidRDefault="00E53B82" w:rsidP="009F44A3">
            <w:pPr>
              <w:ind w:right="288"/>
              <w:jc w:val="right"/>
            </w:pPr>
            <w:r w:rsidRPr="009F44A3">
              <w:t>800.00</w:t>
            </w:r>
          </w:p>
          <w:p w:rsidR="00EE4EE0" w:rsidRPr="009F44A3" w:rsidRDefault="00EE4EE0" w:rsidP="009F44A3">
            <w:pPr>
              <w:ind w:right="288"/>
              <w:jc w:val="right"/>
            </w:pPr>
          </w:p>
        </w:tc>
        <w:tc>
          <w:tcPr>
            <w:tcW w:w="4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rPr>
                <w:b/>
                <w:vertAlign w:val="superscript"/>
              </w:rPr>
            </w:pP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EE4EE0" w:rsidRPr="000A0D11" w:rsidRDefault="00EE4EE0" w:rsidP="004E6098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1,500.00</w:t>
            </w:r>
          </w:p>
        </w:tc>
      </w:tr>
      <w:tr w:rsidR="00EE4EE0" w:rsidRPr="000A0D11" w:rsidTr="00CD4650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190/</w:t>
            </w:r>
            <w:r w:rsidRPr="000A0D11">
              <w:t xml:space="preserve"> </w:t>
            </w:r>
            <w:r w:rsidRPr="000A0D11">
              <w:rPr>
                <w:b/>
                <w:bCs/>
              </w:rPr>
              <w:t>Total  2225 - 03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264520" w:rsidRDefault="00D9783C" w:rsidP="00264520">
            <w:pPr>
              <w:ind w:right="288"/>
              <w:jc w:val="right"/>
              <w:rPr>
                <w:b/>
              </w:rPr>
            </w:pPr>
            <w:r w:rsidRPr="00264520">
              <w:rPr>
                <w:b/>
              </w:rPr>
              <w:t>11</w:t>
            </w:r>
            <w:r w:rsidR="00264520">
              <w:rPr>
                <w:b/>
              </w:rPr>
              <w:t>,</w:t>
            </w:r>
            <w:r w:rsidRPr="00264520">
              <w:rPr>
                <w:b/>
              </w:rPr>
              <w:t>700.00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rPr>
                <w:b/>
                <w:vertAlign w:val="superscript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:rsidR="00EE4EE0" w:rsidRPr="000A0D11" w:rsidRDefault="00EE4EE0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23,000.00</w:t>
            </w:r>
          </w:p>
        </w:tc>
      </w:tr>
      <w:tr w:rsidR="00EE4EE0" w:rsidRPr="000A0D11" w:rsidTr="00CD4650">
        <w:trPr>
          <w:trHeight w:val="93"/>
          <w:jc w:val="center"/>
        </w:trPr>
        <w:tc>
          <w:tcPr>
            <w:tcW w:w="1439" w:type="dxa"/>
          </w:tcPr>
          <w:p w:rsidR="00EE4EE0" w:rsidRPr="000A0D11" w:rsidRDefault="00EE4EE0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E4EE0" w:rsidRPr="000A0D11" w:rsidRDefault="00EE4EE0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</w:rPr>
            </w:pPr>
            <w:r w:rsidRPr="000A0D11">
              <w:rPr>
                <w:rFonts w:ascii="Times New Roman" w:hAnsi="Times New Roman"/>
              </w:rPr>
              <w:t>Total   2225 – Welfare of Scheduled Castes, Scheduled Tribes, Other Backward Classes and Minorities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4EE0" w:rsidRPr="00264520" w:rsidRDefault="008074D4" w:rsidP="00264520">
            <w:pPr>
              <w:ind w:right="288"/>
              <w:jc w:val="right"/>
              <w:rPr>
                <w:b/>
              </w:rPr>
            </w:pPr>
            <w:r w:rsidRPr="00264520">
              <w:rPr>
                <w:b/>
              </w:rPr>
              <w:t>18</w:t>
            </w:r>
            <w:r w:rsidR="00264520">
              <w:rPr>
                <w:b/>
              </w:rPr>
              <w:t>,</w:t>
            </w:r>
            <w:r w:rsidRPr="00264520">
              <w:rPr>
                <w:b/>
              </w:rPr>
              <w:t>199.95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E4EE0" w:rsidRPr="00F24CBC" w:rsidRDefault="00EE4EE0" w:rsidP="004E609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4EE0" w:rsidRPr="000A0D11" w:rsidRDefault="00EE4EE0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32,000.00</w:t>
            </w:r>
          </w:p>
        </w:tc>
      </w:tr>
      <w:tr w:rsidR="00F24CBC" w:rsidRPr="000A0D11" w:rsidTr="00255294">
        <w:trPr>
          <w:trHeight w:val="93"/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:rsidR="00F24CBC" w:rsidRPr="000A0D11" w:rsidRDefault="00F24CBC" w:rsidP="004E6098">
            <w:pPr>
              <w:rPr>
                <w:b/>
                <w:bCs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 xml:space="preserve">Total (e) </w:t>
            </w:r>
            <w:r w:rsidRPr="000A0D11">
              <w:rPr>
                <w:b/>
                <w:bCs/>
                <w:i/>
              </w:rPr>
              <w:t>Welfare of Scheduled Castes, Scheduled Tribes, Other Backward Classes and Minorities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264520" w:rsidRDefault="008074D4" w:rsidP="00264520">
            <w:pPr>
              <w:ind w:right="288"/>
              <w:jc w:val="right"/>
              <w:rPr>
                <w:b/>
              </w:rPr>
            </w:pPr>
            <w:r w:rsidRPr="00264520">
              <w:rPr>
                <w:b/>
              </w:rPr>
              <w:t>18</w:t>
            </w:r>
            <w:r w:rsidR="00264520">
              <w:rPr>
                <w:b/>
              </w:rPr>
              <w:t>,</w:t>
            </w:r>
            <w:r w:rsidRPr="00264520">
              <w:rPr>
                <w:b/>
              </w:rPr>
              <w:t>199.95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8074D4" w:rsidRDefault="00F24CBC" w:rsidP="008074D4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32,000.00</w:t>
            </w:r>
          </w:p>
        </w:tc>
      </w:tr>
    </w:tbl>
    <w:p w:rsidR="003D09E4" w:rsidRPr="000A0D11" w:rsidRDefault="003D09E4" w:rsidP="004E6098"/>
    <w:p w:rsidR="0056719F" w:rsidRPr="000A0D11" w:rsidRDefault="0056719F" w:rsidP="004E6098"/>
    <w:p w:rsidR="00161D18" w:rsidRPr="000A0D11" w:rsidRDefault="00161D18" w:rsidP="004E6098">
      <w:r w:rsidRPr="000A0D11">
        <w:br w:type="page"/>
      </w:r>
    </w:p>
    <w:p w:rsidR="00B416B8" w:rsidRDefault="00B416B8"/>
    <w:p w:rsidR="00B416B8" w:rsidRDefault="00B416B8"/>
    <w:tbl>
      <w:tblPr>
        <w:tblW w:w="15184" w:type="dxa"/>
        <w:tblInd w:w="1651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39"/>
        <w:gridCol w:w="1248"/>
        <w:gridCol w:w="5027"/>
        <w:gridCol w:w="1608"/>
        <w:gridCol w:w="706"/>
        <w:gridCol w:w="2578"/>
        <w:gridCol w:w="2578"/>
      </w:tblGrid>
      <w:tr w:rsidR="00051BE7" w:rsidRPr="000A0D11" w:rsidTr="0057339F">
        <w:trPr>
          <w:gridAfter w:val="1"/>
          <w:wAfter w:w="2578" w:type="dxa"/>
          <w:trHeight w:val="101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1BE7" w:rsidRPr="000A0D11" w:rsidRDefault="00051BE7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0A0D11" w:rsidRDefault="00051BE7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0A0D11" w:rsidRDefault="00051BE7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BE7" w:rsidRPr="000A0D11" w:rsidRDefault="00051BE7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1BE7" w:rsidRPr="000A0D11" w:rsidRDefault="00051BE7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F96AF8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(g)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left="72"/>
              <w:rPr>
                <w:b/>
              </w:rPr>
            </w:pPr>
            <w:r w:rsidRPr="000A0D11">
              <w:rPr>
                <w:b/>
                <w:bCs/>
              </w:rPr>
              <w:t>Social Welfare and Nutrition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96AF8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2235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left="72"/>
              <w:rPr>
                <w:b/>
                <w:bCs/>
                <w:i/>
              </w:rPr>
            </w:pPr>
            <w:r w:rsidRPr="000A0D11">
              <w:rPr>
                <w:b/>
              </w:rPr>
              <w:t>Social Security and Welfare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F96AF8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  <w:rPr>
                <w:b/>
                <w:i/>
              </w:rPr>
            </w:pPr>
            <w:r w:rsidRPr="000A0D11">
              <w:rPr>
                <w:b/>
                <w:i/>
              </w:rPr>
              <w:t>02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left="72"/>
              <w:rPr>
                <w:b/>
                <w:i/>
              </w:rPr>
            </w:pPr>
            <w:r w:rsidRPr="000A0D11">
              <w:rPr>
                <w:b/>
                <w:i/>
              </w:rPr>
              <w:t>Social Welfare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F96AF8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  <w:rPr>
                <w:bCs/>
                <w:iCs/>
              </w:rPr>
            </w:pPr>
            <w:r w:rsidRPr="000A0D11">
              <w:rPr>
                <w:bCs/>
                <w:iCs/>
              </w:rPr>
              <w:t>001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left="72" w:right="-754"/>
              <w:rPr>
                <w:bCs/>
              </w:rPr>
            </w:pPr>
            <w:r w:rsidRPr="000A0D11">
              <w:rPr>
                <w:bCs/>
              </w:rPr>
              <w:t>Direction and Administration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071093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071093" w:rsidRPr="000A0D11" w:rsidRDefault="00071093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right="72"/>
              <w:jc w:val="right"/>
              <w:rPr>
                <w:bCs/>
                <w:iCs/>
              </w:rPr>
            </w:pPr>
            <w:r w:rsidRPr="000A0D11">
              <w:rPr>
                <w:bCs/>
                <w:iCs/>
              </w:rPr>
              <w:t>0-10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left="72" w:right="-754"/>
              <w:rPr>
                <w:bCs/>
              </w:rPr>
            </w:pPr>
            <w:r w:rsidRPr="000A0D11">
              <w:rPr>
                <w:bCs/>
              </w:rPr>
              <w:t>Interest Subsidy for Women through KSFC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9F44A3" w:rsidRDefault="00F24CBC" w:rsidP="009F44A3">
            <w:pPr>
              <w:ind w:right="288"/>
              <w:jc w:val="right"/>
            </w:pPr>
            <w:r w:rsidRPr="009F44A3">
              <w:t>5,200.00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F24CBC" w:rsidRDefault="00071093" w:rsidP="004E6098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071093" w:rsidRPr="000A0D11" w:rsidRDefault="00071093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5,000.00</w:t>
            </w:r>
          </w:p>
        </w:tc>
      </w:tr>
      <w:tr w:rsidR="00071093" w:rsidRPr="000A0D11" w:rsidTr="0057339F">
        <w:trPr>
          <w:gridAfter w:val="1"/>
          <w:wAfter w:w="2578" w:type="dxa"/>
          <w:trHeight w:val="191"/>
        </w:trPr>
        <w:tc>
          <w:tcPr>
            <w:tcW w:w="1439" w:type="dxa"/>
          </w:tcPr>
          <w:p w:rsidR="00071093" w:rsidRPr="000A0D11" w:rsidRDefault="00071093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right="72"/>
              <w:jc w:val="right"/>
              <w:rPr>
                <w:bCs/>
                <w:iCs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Total  001/Total  2235- 02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264520" w:rsidRDefault="00F24CBC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5,200.00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F24CBC" w:rsidRDefault="00071093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093" w:rsidRPr="000A0D11" w:rsidRDefault="00071093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5,000.00</w:t>
            </w:r>
          </w:p>
        </w:tc>
      </w:tr>
      <w:tr w:rsidR="00071093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071093" w:rsidRPr="000A0D11" w:rsidRDefault="00071093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71093" w:rsidRPr="000A0D11" w:rsidRDefault="00071093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- 2235 Social Security and Welfare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264520" w:rsidRDefault="00F24CBC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5,200.00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71093" w:rsidRPr="000A0D11" w:rsidRDefault="00071093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093" w:rsidRPr="000A0D11" w:rsidRDefault="00071093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5,000.00</w:t>
            </w:r>
          </w:p>
        </w:tc>
      </w:tr>
      <w:tr w:rsidR="00F24CBC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  <w:bCs/>
                <w:iCs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(g) Social Welfare and Nutrition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264520" w:rsidRDefault="00F24CBC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5,200.00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5,000.00</w:t>
            </w:r>
          </w:p>
        </w:tc>
      </w:tr>
      <w:tr w:rsidR="00F24CBC" w:rsidRPr="000A0D11" w:rsidTr="0057339F">
        <w:trPr>
          <w:gridAfter w:val="1"/>
          <w:wAfter w:w="2578" w:type="dxa"/>
          <w:trHeight w:val="165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B. -  SOCIAL SERVICES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264520" w:rsidRDefault="00BB5CAF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68</w:t>
            </w:r>
            <w:r w:rsidR="00264520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055.79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bookmarkStart w:id="0" w:name="OLE_LINK4"/>
            <w:r>
              <w:rPr>
                <w:rFonts w:eastAsia="Arial Unicode MS"/>
                <w:b/>
                <w:bCs/>
              </w:rPr>
              <w:t>89,193.72</w:t>
            </w:r>
            <w:bookmarkEnd w:id="0"/>
          </w:p>
        </w:tc>
      </w:tr>
      <w:tr w:rsidR="00F24CBC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 xml:space="preserve">ECONOMIC SERVICES 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24CBC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(a)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Agriculture and Allied Activities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24CBC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  <w:r w:rsidRPr="000A0D11">
              <w:rPr>
                <w:b/>
              </w:rPr>
              <w:t>Agriculture</w:t>
            </w: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2401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Crop Husbandry 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24CBC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</w:pPr>
            <w:r w:rsidRPr="000A0D11">
              <w:t>00-</w:t>
            </w:r>
            <w:r w:rsidR="009A70A7">
              <w:t>001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9A70A7" w:rsidP="004E6098">
            <w:pPr>
              <w:ind w:left="72"/>
            </w:pPr>
            <w:r w:rsidRPr="009A70A7">
              <w:t>Direction and Administration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24CBC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9A70A7" w:rsidP="004E6098">
            <w:pPr>
              <w:ind w:right="72"/>
              <w:jc w:val="right"/>
            </w:pPr>
            <w:r>
              <w:t>1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9A70A7" w:rsidP="004E6098">
            <w:pPr>
              <w:ind w:left="72"/>
            </w:pPr>
            <w:r w:rsidRPr="009A70A7">
              <w:t>Agriculture Department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jc w:val="right"/>
              <w:rPr>
                <w:rFonts w:eastAsia="Arial Unicode MS"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F24CBC" w:rsidRPr="000A0D11" w:rsidRDefault="00F24CBC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F24CBC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9A70A7" w:rsidP="004E6098">
            <w:pPr>
              <w:ind w:right="72"/>
              <w:jc w:val="right"/>
            </w:pPr>
            <w:r>
              <w:t>14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9A70A7" w:rsidP="004E6098">
            <w:pPr>
              <w:ind w:left="72"/>
            </w:pPr>
            <w:r w:rsidRPr="009A70A7">
              <w:t>Secondary Agriculture Directorate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9F44A3" w:rsidRDefault="009A70A7" w:rsidP="009F44A3">
            <w:pPr>
              <w:ind w:right="288"/>
              <w:jc w:val="right"/>
            </w:pPr>
            <w:r w:rsidRPr="009F44A3">
              <w:t>368.31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vertAlign w:val="superscript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F24CBC" w:rsidRDefault="009A70A7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</w:tr>
      <w:tr w:rsidR="00F24CBC" w:rsidRPr="000A0D11" w:rsidTr="00B97034">
        <w:trPr>
          <w:gridAfter w:val="1"/>
          <w:wAfter w:w="2578" w:type="dxa"/>
          <w:trHeight w:val="234"/>
        </w:trPr>
        <w:tc>
          <w:tcPr>
            <w:tcW w:w="1439" w:type="dxa"/>
          </w:tcPr>
          <w:p w:rsidR="00F24CBC" w:rsidRPr="000A0D11" w:rsidRDefault="00F24CBC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4CBC" w:rsidRPr="000A0D11" w:rsidRDefault="00F24CBC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Total  </w:t>
            </w:r>
            <w:r w:rsidR="001D79E1">
              <w:rPr>
                <w:b/>
              </w:rPr>
              <w:t>001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264520" w:rsidRDefault="001D79E1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368.31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4CBC" w:rsidRPr="000A0D11" w:rsidRDefault="00F24CB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4CBC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…</w:t>
            </w:r>
          </w:p>
        </w:tc>
      </w:tr>
      <w:tr w:rsidR="009A70A7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9A70A7" w:rsidRDefault="009A70A7" w:rsidP="004E6098">
            <w:pPr>
              <w:ind w:right="72"/>
              <w:jc w:val="right"/>
            </w:pPr>
            <w:r w:rsidRPr="009A70A7">
              <w:t>00-102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9A70A7" w:rsidRDefault="009A70A7" w:rsidP="004E6098">
            <w:pPr>
              <w:ind w:left="72"/>
            </w:pPr>
            <w:r w:rsidRPr="009A70A7">
              <w:t>Food Grain Crops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1D79E1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1D79E1" w:rsidRPr="000A0D11" w:rsidRDefault="001D79E1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right="72"/>
              <w:jc w:val="right"/>
            </w:pPr>
            <w:r w:rsidRPr="009A70A7">
              <w:t>0-08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left="72"/>
            </w:pPr>
            <w:r w:rsidRPr="009A70A7">
              <w:t>National Food Security Missions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F44A3" w:rsidRDefault="001D79E1" w:rsidP="009F44A3">
            <w:pPr>
              <w:ind w:right="288"/>
              <w:jc w:val="right"/>
            </w:pPr>
            <w:r w:rsidRPr="009F44A3">
              <w:t>12,917.52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79E1" w:rsidRPr="000A0D11" w:rsidRDefault="001D79E1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1D79E1" w:rsidRPr="000A0D11" w:rsidRDefault="001D79E1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7,852.27</w:t>
            </w:r>
          </w:p>
        </w:tc>
      </w:tr>
      <w:tr w:rsidR="001D79E1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1D79E1" w:rsidRPr="000A0D11" w:rsidRDefault="001D79E1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right="72"/>
              <w:jc w:val="right"/>
            </w:pPr>
            <w:r w:rsidRPr="009A70A7">
              <w:t>0-09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left="72"/>
            </w:pPr>
            <w:r w:rsidRPr="009A70A7">
              <w:t>CSS – State – National Food Security Mission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F44A3" w:rsidRDefault="001D79E1" w:rsidP="009F44A3">
            <w:pPr>
              <w:ind w:right="288"/>
              <w:jc w:val="right"/>
            </w:pPr>
            <w:r w:rsidRPr="009F44A3">
              <w:t>8,611.68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79E1" w:rsidRPr="000A0D11" w:rsidRDefault="001D79E1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1D79E1" w:rsidRDefault="001D79E1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5,234.88</w:t>
            </w:r>
          </w:p>
        </w:tc>
      </w:tr>
      <w:tr w:rsidR="001D79E1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1D79E1" w:rsidRPr="000A0D11" w:rsidRDefault="001D79E1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right="72"/>
              <w:jc w:val="right"/>
            </w:pPr>
            <w:r>
              <w:t>0-27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left="72"/>
            </w:pPr>
            <w:r w:rsidRPr="001D79E1">
              <w:t>Krishi Bhagya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F44A3" w:rsidRDefault="001D79E1" w:rsidP="009F44A3">
            <w:pPr>
              <w:ind w:right="288"/>
              <w:jc w:val="right"/>
            </w:pPr>
            <w:r w:rsidRPr="009F44A3">
              <w:t>3,714.31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79E1" w:rsidRPr="000A0D11" w:rsidRDefault="001D79E1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1D79E1" w:rsidRDefault="00BB6372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</w:tr>
      <w:tr w:rsidR="001D79E1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1D79E1" w:rsidRPr="000A0D11" w:rsidRDefault="001D79E1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right="72"/>
              <w:jc w:val="right"/>
            </w:pPr>
            <w:r w:rsidRPr="009A70A7">
              <w:t>0-30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left="72"/>
            </w:pPr>
            <w:r w:rsidRPr="009A70A7">
              <w:t>CSS – Central Share – Paramparagat Krishi  Vikas Yojane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F44A3" w:rsidRDefault="001D79E1" w:rsidP="009F44A3">
            <w:pPr>
              <w:ind w:right="288"/>
              <w:jc w:val="right"/>
            </w:pPr>
            <w:r w:rsidRPr="009F44A3">
              <w:t>2,119.00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79E1" w:rsidRPr="000A0D11" w:rsidRDefault="001D79E1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1D79E1" w:rsidRDefault="001D79E1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647.20</w:t>
            </w:r>
          </w:p>
        </w:tc>
      </w:tr>
      <w:tr w:rsidR="001D79E1" w:rsidRPr="000A0D11" w:rsidTr="00B97034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1D79E1" w:rsidRPr="000A0D11" w:rsidRDefault="001D79E1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right="72"/>
              <w:jc w:val="right"/>
            </w:pPr>
            <w:r w:rsidRPr="009A70A7">
              <w:t>0-31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A70A7" w:rsidRDefault="001D79E1" w:rsidP="004E6098">
            <w:pPr>
              <w:ind w:left="72"/>
            </w:pPr>
            <w:r w:rsidRPr="009A70A7">
              <w:t>CSS – State Share – Paramparagat Krishi Vikas Yojane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79E1" w:rsidRPr="009F44A3" w:rsidRDefault="001D79E1" w:rsidP="009F44A3">
            <w:pPr>
              <w:ind w:right="288"/>
              <w:jc w:val="right"/>
            </w:pPr>
            <w:r w:rsidRPr="009F44A3">
              <w:t>1,412.66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79E1" w:rsidRPr="000A0D11" w:rsidRDefault="001D79E1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1D79E1" w:rsidRDefault="001D79E1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431.47</w:t>
            </w: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102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BB6372" w:rsidRDefault="001D2FC5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28</w:t>
            </w:r>
            <w:r w:rsidR="00264520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775.17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14,165.82</w:t>
            </w: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left="-288" w:right="72"/>
              <w:jc w:val="right"/>
            </w:pPr>
            <w:r w:rsidRPr="000A0D11">
              <w:t xml:space="preserve">      00- 103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left="72"/>
            </w:pPr>
            <w:r w:rsidRPr="000A0D11">
              <w:t>Seeds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</w:pPr>
            <w:r w:rsidRPr="000A0D11">
              <w:t>0-15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left="72"/>
            </w:pPr>
            <w:r w:rsidRPr="000A0D11">
              <w:t>Agricultural inputs and Quality Control</w:t>
            </w:r>
          </w:p>
          <w:p w:rsidR="009A70A7" w:rsidRPr="000A0D11" w:rsidRDefault="009A70A7" w:rsidP="004E6098">
            <w:r w:rsidRPr="000A0D11">
              <w:t>(Supply of seeds and other inputs)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9F44A3" w:rsidRDefault="00BB6372" w:rsidP="009F44A3">
            <w:pPr>
              <w:ind w:right="288"/>
              <w:jc w:val="right"/>
            </w:pPr>
            <w:r w:rsidRPr="009F44A3">
              <w:t>26,936.94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57,488.22</w:t>
            </w: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103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264520" w:rsidRDefault="00BB6372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26,936.94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57,488.22</w:t>
            </w: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</w:pPr>
            <w:r w:rsidRPr="000A0D11">
              <w:t>00-104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r w:rsidRPr="000A0D11">
              <w:t>Agricultural Farms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9A70A7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</w:pPr>
            <w:r w:rsidRPr="000A0D11">
              <w:t>0-12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r w:rsidRPr="000A0D11">
              <w:t>Organic Farming-Agriculture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9F44A3" w:rsidRDefault="001D2790" w:rsidP="009F44A3">
            <w:pPr>
              <w:ind w:right="288"/>
              <w:jc w:val="right"/>
            </w:pPr>
            <w:r w:rsidRPr="009F44A3">
              <w:t>1,651.47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0A0D11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767.99</w:t>
            </w:r>
          </w:p>
        </w:tc>
      </w:tr>
      <w:tr w:rsidR="009A70A7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9A70A7" w:rsidRPr="000A0D11" w:rsidRDefault="009A70A7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70A7" w:rsidRPr="000A0D11" w:rsidRDefault="009A70A7" w:rsidP="004E6098">
            <w:pPr>
              <w:rPr>
                <w:b/>
              </w:rPr>
            </w:pPr>
            <w:r w:rsidRPr="000A0D11">
              <w:rPr>
                <w:b/>
              </w:rPr>
              <w:t>Total  104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1D2790" w:rsidRDefault="001D2790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1,651.47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0A7" w:rsidRPr="001D2790" w:rsidRDefault="009A70A7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A70A7" w:rsidRPr="000A0D11" w:rsidRDefault="009A70A7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767.99</w:t>
            </w:r>
          </w:p>
        </w:tc>
      </w:tr>
      <w:tr w:rsidR="00A420F8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A420F8" w:rsidRPr="000A0D11" w:rsidRDefault="00A420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20F8" w:rsidRPr="000A0D11" w:rsidRDefault="00A420F8" w:rsidP="004E6098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00-108</w:t>
            </w:r>
          </w:p>
        </w:tc>
        <w:tc>
          <w:tcPr>
            <w:tcW w:w="502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20F8" w:rsidRPr="000A0D11" w:rsidRDefault="00A420F8" w:rsidP="004E6098">
            <w:pPr>
              <w:rPr>
                <w:b/>
              </w:rPr>
            </w:pPr>
            <w:r w:rsidRPr="000A0D11">
              <w:t>Commercial Crops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20F8" w:rsidRPr="001D2790" w:rsidRDefault="00A420F8" w:rsidP="004E6098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20F8" w:rsidRPr="001D2790" w:rsidRDefault="00A420F8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  <w:vAlign w:val="bottom"/>
          </w:tcPr>
          <w:p w:rsidR="00A420F8" w:rsidRDefault="00A420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A420F8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A420F8" w:rsidRPr="000A0D11" w:rsidRDefault="00A420F8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20F8" w:rsidRPr="000A0D11" w:rsidRDefault="00A420F8" w:rsidP="004E6098">
            <w:pPr>
              <w:ind w:right="72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420F8" w:rsidRPr="000A0D11" w:rsidRDefault="00A420F8" w:rsidP="004E6098">
            <w:pPr>
              <w:rPr>
                <w:b/>
              </w:rPr>
            </w:pPr>
            <w:r w:rsidRPr="000A0D11">
              <w:t>Agriculture Department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20F8" w:rsidRPr="001D2790" w:rsidRDefault="00A420F8" w:rsidP="004E6098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420F8" w:rsidRPr="001D2790" w:rsidRDefault="00A420F8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A420F8" w:rsidRDefault="00A420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2A5A8D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2A5A8D" w:rsidRPr="000A0D11" w:rsidRDefault="002A5A8D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5A8D" w:rsidRPr="000A0D11" w:rsidRDefault="002A5A8D" w:rsidP="004E6098">
            <w:pPr>
              <w:ind w:right="72"/>
              <w:jc w:val="right"/>
            </w:pPr>
            <w:r>
              <w:t>15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5A8D" w:rsidRPr="000A0D11" w:rsidRDefault="002A5A8D" w:rsidP="004E6098">
            <w:r w:rsidRPr="000A0D11">
              <w:t>National Mission for Sustainable Agriculture</w:t>
            </w:r>
            <w:r>
              <w:t xml:space="preserve"> </w:t>
            </w:r>
            <w:r w:rsidRPr="000A0D11">
              <w:t>(Micro Irrigation)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A5A8D" w:rsidRPr="009F44A3" w:rsidRDefault="002A5A8D" w:rsidP="009F44A3">
            <w:pPr>
              <w:ind w:right="288"/>
              <w:jc w:val="right"/>
            </w:pPr>
            <w:r w:rsidRPr="009F44A3">
              <w:t>9</w:t>
            </w:r>
            <w:r w:rsidR="00264520">
              <w:t>,</w:t>
            </w:r>
            <w:r w:rsidRPr="009F44A3">
              <w:t>714.87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A5A8D" w:rsidRPr="000A0D11" w:rsidRDefault="002A5A8D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2A5A8D" w:rsidRPr="0057339F" w:rsidRDefault="002A5A8D" w:rsidP="004E6098">
            <w:pPr>
              <w:ind w:right="288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…</w:t>
            </w:r>
          </w:p>
        </w:tc>
      </w:tr>
      <w:tr w:rsidR="002A5A8D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2A5A8D" w:rsidRPr="000A0D11" w:rsidRDefault="002A5A8D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5A8D" w:rsidRPr="000A0D11" w:rsidRDefault="002A5A8D" w:rsidP="004E6098">
            <w:pPr>
              <w:ind w:right="72"/>
              <w:jc w:val="right"/>
            </w:pPr>
            <w:r w:rsidRPr="000A0D11">
              <w:t>1</w:t>
            </w:r>
            <w:r>
              <w:t>6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A5A8D" w:rsidRPr="000A0D11" w:rsidRDefault="002A5A8D" w:rsidP="004E6098">
            <w:r w:rsidRPr="000A0D11">
              <w:t>NMSA – Other Components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A5A8D" w:rsidRPr="009F44A3" w:rsidRDefault="002A5A8D" w:rsidP="009F44A3">
            <w:pPr>
              <w:ind w:right="288"/>
              <w:jc w:val="right"/>
            </w:pPr>
            <w:r w:rsidRPr="009F44A3">
              <w:t>1</w:t>
            </w:r>
            <w:r w:rsidR="00264520">
              <w:t>,</w:t>
            </w:r>
            <w:r w:rsidRPr="009F44A3">
              <w:t>329.27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A5A8D" w:rsidRPr="000A0D11" w:rsidRDefault="002A5A8D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2A5A8D" w:rsidRPr="000A0D11" w:rsidRDefault="002A5A8D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57339F">
              <w:rPr>
                <w:rFonts w:eastAsia="Arial Unicode MS"/>
              </w:rPr>
              <w:t xml:space="preserve">           572.00</w:t>
            </w:r>
          </w:p>
        </w:tc>
      </w:tr>
      <w:tr w:rsidR="0057339F" w:rsidRPr="000A0D11" w:rsidTr="00136C8F">
        <w:trPr>
          <w:trHeight w:val="216"/>
        </w:trPr>
        <w:tc>
          <w:tcPr>
            <w:tcW w:w="1439" w:type="dxa"/>
          </w:tcPr>
          <w:p w:rsidR="0057339F" w:rsidRPr="000A0D11" w:rsidRDefault="0057339F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Default="0057339F" w:rsidP="004E6098">
            <w:pPr>
              <w:ind w:right="72"/>
              <w:jc w:val="right"/>
            </w:pPr>
            <w:r>
              <w:t>17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Pr="000A0D11" w:rsidRDefault="0057339F" w:rsidP="004E6098">
            <w:r>
              <w:t xml:space="preserve">CSS – </w:t>
            </w:r>
            <w:r w:rsidRPr="000A0D11">
              <w:t>State Share</w:t>
            </w:r>
            <w:r>
              <w:t xml:space="preserve"> – </w:t>
            </w:r>
            <w:r w:rsidRPr="000A0D11">
              <w:t>Rainfed Ares Development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9F44A3" w:rsidRDefault="0057339F" w:rsidP="009F44A3">
            <w:pPr>
              <w:ind w:right="288"/>
              <w:jc w:val="right"/>
            </w:pPr>
            <w:r w:rsidRPr="009F44A3">
              <w:t>886.17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57339F" w:rsidRDefault="0057339F" w:rsidP="004E6098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vAlign w:val="bottom"/>
          </w:tcPr>
          <w:p w:rsidR="0057339F" w:rsidRPr="0057339F" w:rsidRDefault="0057339F" w:rsidP="004E6098">
            <w:pPr>
              <w:ind w:right="288"/>
              <w:jc w:val="right"/>
              <w:rPr>
                <w:rFonts w:eastAsia="Arial Unicode MS"/>
              </w:rPr>
            </w:pPr>
            <w:r w:rsidRPr="0057339F">
              <w:rPr>
                <w:rFonts w:eastAsia="Arial Unicode MS"/>
              </w:rPr>
              <w:t>381.34</w:t>
            </w:r>
          </w:p>
        </w:tc>
        <w:tc>
          <w:tcPr>
            <w:tcW w:w="2578" w:type="dxa"/>
            <w:vAlign w:val="bottom"/>
          </w:tcPr>
          <w:p w:rsidR="0057339F" w:rsidRPr="000A0D11" w:rsidRDefault="0057339F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.34</w:t>
            </w:r>
          </w:p>
        </w:tc>
      </w:tr>
      <w:tr w:rsidR="0057339F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57339F" w:rsidRPr="000A0D11" w:rsidRDefault="0057339F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Default="0057339F" w:rsidP="004E6098">
            <w:pPr>
              <w:ind w:right="72"/>
              <w:jc w:val="right"/>
            </w:pPr>
            <w:r>
              <w:t>18</w:t>
            </w:r>
          </w:p>
        </w:tc>
        <w:tc>
          <w:tcPr>
            <w:tcW w:w="502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Default="0057339F" w:rsidP="004E60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CSS-Central Share Crop Diverfication Programme (RKVY-CDP)</w:t>
            </w:r>
          </w:p>
        </w:tc>
        <w:tc>
          <w:tcPr>
            <w:tcW w:w="16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9F44A3" w:rsidRDefault="0057339F" w:rsidP="009F44A3">
            <w:pPr>
              <w:ind w:right="288"/>
              <w:jc w:val="right"/>
            </w:pPr>
            <w:r w:rsidRPr="009F44A3">
              <w:t>179.50</w:t>
            </w:r>
          </w:p>
        </w:tc>
        <w:tc>
          <w:tcPr>
            <w:tcW w:w="70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0A0D11" w:rsidRDefault="0057339F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vAlign w:val="bottom"/>
          </w:tcPr>
          <w:p w:rsidR="0057339F" w:rsidRDefault="0057339F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…</w:t>
            </w:r>
          </w:p>
        </w:tc>
      </w:tr>
      <w:tr w:rsidR="0057339F" w:rsidRPr="000A0D11" w:rsidTr="00136C8F">
        <w:trPr>
          <w:gridAfter w:val="1"/>
          <w:wAfter w:w="2578" w:type="dxa"/>
          <w:trHeight w:val="216"/>
        </w:trPr>
        <w:tc>
          <w:tcPr>
            <w:tcW w:w="1439" w:type="dxa"/>
          </w:tcPr>
          <w:p w:rsidR="0057339F" w:rsidRPr="000A0D11" w:rsidRDefault="0057339F" w:rsidP="004E6098">
            <w:pPr>
              <w:rPr>
                <w:b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Pr="000A0D11" w:rsidRDefault="0057339F" w:rsidP="004E6098">
            <w:pPr>
              <w:ind w:right="72"/>
              <w:jc w:val="right"/>
            </w:pPr>
            <w:r>
              <w:tab/>
              <w:t>19</w:t>
            </w:r>
          </w:p>
        </w:tc>
        <w:tc>
          <w:tcPr>
            <w:tcW w:w="502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Default="0057339F" w:rsidP="004E6098">
            <w:r>
              <w:rPr>
                <w:color w:val="000000"/>
                <w:sz w:val="18"/>
                <w:szCs w:val="18"/>
              </w:rPr>
              <w:t>CSS-State Share-Crop Diverfication Programme (RKVY-CDP)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9F44A3" w:rsidRDefault="0057339F" w:rsidP="009F44A3">
            <w:pPr>
              <w:ind w:right="288"/>
              <w:jc w:val="right"/>
            </w:pPr>
            <w:r w:rsidRPr="009F44A3">
              <w:t>119.67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0A0D11" w:rsidRDefault="0057339F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:rsidR="0057339F" w:rsidRDefault="0057339F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…</w:t>
            </w:r>
          </w:p>
        </w:tc>
      </w:tr>
      <w:tr w:rsidR="0057339F" w:rsidRPr="000A0D11" w:rsidTr="0057339F">
        <w:trPr>
          <w:gridAfter w:val="1"/>
          <w:wAfter w:w="2578" w:type="dxa"/>
          <w:trHeight w:val="216"/>
        </w:trPr>
        <w:tc>
          <w:tcPr>
            <w:tcW w:w="1439" w:type="dxa"/>
            <w:tcBorders>
              <w:bottom w:val="single" w:sz="4" w:space="0" w:color="auto"/>
            </w:tcBorders>
          </w:tcPr>
          <w:p w:rsidR="0057339F" w:rsidRPr="000A0D11" w:rsidRDefault="0057339F" w:rsidP="004E6098">
            <w:pPr>
              <w:rPr>
                <w:b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Pr="000A0D11" w:rsidRDefault="0057339F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502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339F" w:rsidRPr="000A0D11" w:rsidRDefault="0057339F" w:rsidP="004E6098">
            <w:pPr>
              <w:rPr>
                <w:b/>
              </w:rPr>
            </w:pPr>
            <w:r w:rsidRPr="000A0D11">
              <w:rPr>
                <w:b/>
              </w:rPr>
              <w:t xml:space="preserve">Total : 1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2A5A8D" w:rsidRDefault="00672067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12</w:t>
            </w:r>
            <w:r w:rsidR="00264520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229.48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339F" w:rsidRPr="000A0D11" w:rsidRDefault="0057339F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7339F" w:rsidRPr="000A0D11" w:rsidRDefault="0057339F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953.34</w:t>
            </w:r>
          </w:p>
        </w:tc>
      </w:tr>
    </w:tbl>
    <w:p w:rsidR="00D3243B" w:rsidRPr="000A0D11" w:rsidRDefault="004D33F2" w:rsidP="004E6098">
      <w:pPr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D3243B" w:rsidRPr="000A0D11">
        <w:rPr>
          <w:b/>
          <w:bCs/>
          <w:sz w:val="24"/>
          <w:szCs w:val="24"/>
        </w:rPr>
        <w:lastRenderedPageBreak/>
        <w:t>APPENDIX  II – COMPARATIVE EXPENDITURE ON SUBSIDY</w:t>
      </w:r>
      <w:r w:rsidR="00D3243B" w:rsidRPr="000A0D11">
        <w:rPr>
          <w:b/>
          <w:bCs/>
          <w:sz w:val="24"/>
          <w:szCs w:val="24"/>
          <w:vertAlign w:val="superscript"/>
        </w:rPr>
        <w:t xml:space="preserve">(*) </w:t>
      </w:r>
      <w:r w:rsidR="00D3243B" w:rsidRPr="000A0D11">
        <w:rPr>
          <w:b/>
          <w:bCs/>
          <w:sz w:val="24"/>
          <w:szCs w:val="24"/>
        </w:rPr>
        <w:t>– contd.</w:t>
      </w:r>
    </w:p>
    <w:tbl>
      <w:tblPr>
        <w:tblW w:w="12241" w:type="dxa"/>
        <w:jc w:val="center"/>
        <w:tblInd w:w="1633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36"/>
        <w:gridCol w:w="1234"/>
        <w:gridCol w:w="6"/>
        <w:gridCol w:w="4484"/>
        <w:gridCol w:w="7"/>
        <w:gridCol w:w="2051"/>
        <w:gridCol w:w="462"/>
        <w:gridCol w:w="6"/>
        <w:gridCol w:w="2555"/>
      </w:tblGrid>
      <w:tr w:rsidR="00D3243B" w:rsidRPr="000A0D11" w:rsidTr="006543E1">
        <w:trPr>
          <w:trHeight w:val="180"/>
          <w:jc w:val="center"/>
        </w:trPr>
        <w:tc>
          <w:tcPr>
            <w:tcW w:w="1224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43B" w:rsidRPr="000A0D11" w:rsidRDefault="00D3243B" w:rsidP="004E6098">
            <w:pPr>
              <w:jc w:val="right"/>
              <w:rPr>
                <w:b/>
                <w:bCs/>
              </w:rPr>
            </w:pP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  <w:sz w:val="24"/>
                <w:szCs w:val="24"/>
              </w:rPr>
              <w:tab/>
            </w:r>
            <w:r w:rsidRPr="000A0D11">
              <w:rPr>
                <w:b/>
                <w:bCs/>
                <w:iCs/>
              </w:rPr>
              <w:t>(</w:t>
            </w:r>
            <w:r w:rsidR="0047747E">
              <w:rPr>
                <w:b/>
                <w:bCs/>
                <w:iCs/>
              </w:rPr>
              <w:t>₹</w:t>
            </w:r>
            <w:r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D3243B" w:rsidRPr="000A0D11" w:rsidTr="006543E1">
        <w:trPr>
          <w:trHeight w:val="668"/>
          <w:jc w:val="center"/>
        </w:trPr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4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6C7DD4">
              <w:rPr>
                <w:b/>
                <w:bCs/>
              </w:rPr>
              <w:t>2023</w:t>
            </w:r>
            <w:r w:rsidR="00F96AF8">
              <w:rPr>
                <w:b/>
                <w:bCs/>
              </w:rPr>
              <w:t>-2</w:t>
            </w:r>
            <w:r w:rsidR="006C7DD4">
              <w:rPr>
                <w:b/>
                <w:bCs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F96AF8">
              <w:rPr>
                <w:b/>
                <w:bCs/>
              </w:rPr>
              <w:t>202</w:t>
            </w:r>
            <w:r w:rsidR="006C7DD4">
              <w:rPr>
                <w:b/>
                <w:bCs/>
              </w:rPr>
              <w:t>2</w:t>
            </w:r>
            <w:r w:rsidR="00F96AF8">
              <w:rPr>
                <w:b/>
                <w:bCs/>
              </w:rPr>
              <w:t>-2</w:t>
            </w:r>
            <w:r w:rsidR="006C7DD4">
              <w:rPr>
                <w:b/>
                <w:bCs/>
              </w:rPr>
              <w:t>3</w:t>
            </w:r>
          </w:p>
        </w:tc>
      </w:tr>
      <w:tr w:rsidR="00D3243B" w:rsidRPr="000A0D11" w:rsidTr="006543E1">
        <w:trPr>
          <w:trHeight w:val="216"/>
          <w:jc w:val="center"/>
        </w:trPr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3243B" w:rsidRPr="000A0D11" w:rsidRDefault="00D3243B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4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3243B" w:rsidRPr="000A0D11" w:rsidRDefault="00D3243B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D3243B" w:rsidRPr="000A0D11" w:rsidRDefault="00D3243B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442F74" w:rsidRPr="000A0D11" w:rsidTr="006543E1">
        <w:trPr>
          <w:trHeight w:val="216"/>
          <w:jc w:val="center"/>
        </w:trPr>
        <w:tc>
          <w:tcPr>
            <w:tcW w:w="1436" w:type="dxa"/>
            <w:tcBorders>
              <w:top w:val="single" w:sz="4" w:space="0" w:color="auto"/>
            </w:tcBorders>
          </w:tcPr>
          <w:p w:rsidR="00442F74" w:rsidRPr="000A0D11" w:rsidRDefault="00442F74" w:rsidP="004E6098">
            <w:pPr>
              <w:rPr>
                <w:b/>
                <w:bCs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74" w:rsidRPr="000A0D11" w:rsidRDefault="00442F74" w:rsidP="004E6098">
            <w:pPr>
              <w:pStyle w:val="Heading7"/>
              <w:framePr w:hSpace="0" w:wrap="auto" w:hAnchor="text" w:yAlign="inline"/>
              <w:ind w:right="72"/>
            </w:pPr>
          </w:p>
        </w:tc>
        <w:tc>
          <w:tcPr>
            <w:tcW w:w="7010" w:type="dxa"/>
            <w:gridSpan w:val="5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F74" w:rsidRPr="000A0D11" w:rsidRDefault="00442F74" w:rsidP="001C119F">
            <w:pPr>
              <w:ind w:right="72"/>
              <w:rPr>
                <w:b/>
              </w:rPr>
            </w:pPr>
            <w:r w:rsidRPr="000A0D11">
              <w:rPr>
                <w:b/>
                <w:bCs/>
                <w:iCs/>
              </w:rPr>
              <w:t>EXPENDITURE HEADS (REVENUE ACCOUNT)</w:t>
            </w:r>
            <w:r w:rsidR="00360918">
              <w:rPr>
                <w:b/>
                <w:bCs/>
                <w:iCs/>
              </w:rPr>
              <w:t xml:space="preserve"> </w:t>
            </w:r>
            <w:r w:rsidR="001C119F">
              <w:rPr>
                <w:b/>
                <w:bCs/>
                <w:iCs/>
              </w:rPr>
              <w:t>–</w:t>
            </w:r>
            <w:r w:rsidR="00360918">
              <w:rPr>
                <w:b/>
                <w:bCs/>
              </w:rPr>
              <w:t xml:space="preserve"> c</w:t>
            </w:r>
            <w:r w:rsidRPr="000A0D11">
              <w:rPr>
                <w:b/>
                <w:bCs/>
              </w:rPr>
              <w:t>ontd.</w:t>
            </w:r>
          </w:p>
        </w:tc>
        <w:tc>
          <w:tcPr>
            <w:tcW w:w="2555" w:type="dxa"/>
            <w:tcBorders>
              <w:top w:val="single" w:sz="4" w:space="0" w:color="auto"/>
            </w:tcBorders>
          </w:tcPr>
          <w:p w:rsidR="00442F74" w:rsidRPr="000A0D11" w:rsidRDefault="00442F7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03030C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03030C" w:rsidRPr="000A0D11" w:rsidRDefault="0003030C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03030C" w:rsidP="004E6098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291269" w:rsidP="004E6098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03030C" w:rsidRPr="000A0D11" w:rsidTr="000F4E64">
        <w:tblPrEx>
          <w:jc w:val="left"/>
        </w:tblPrEx>
        <w:trPr>
          <w:trHeight w:val="216"/>
        </w:trPr>
        <w:tc>
          <w:tcPr>
            <w:tcW w:w="1436" w:type="dxa"/>
          </w:tcPr>
          <w:p w:rsidR="0003030C" w:rsidRPr="000A0D11" w:rsidRDefault="0003030C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03030C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(a)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03030C" w:rsidP="004E6098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Agriculture and Allied Activities</w:t>
            </w:r>
            <w:r w:rsidR="00291269" w:rsidRPr="000A0D11">
              <w:rPr>
                <w:b/>
                <w:bCs/>
                <w:i/>
                <w:iCs/>
              </w:rPr>
              <w:t xml:space="preserve"> – contd.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03030C" w:rsidRPr="000A0D11" w:rsidTr="000F4E64">
        <w:tblPrEx>
          <w:jc w:val="left"/>
        </w:tblPrEx>
        <w:trPr>
          <w:trHeight w:val="216"/>
        </w:trPr>
        <w:tc>
          <w:tcPr>
            <w:tcW w:w="1436" w:type="dxa"/>
          </w:tcPr>
          <w:p w:rsidR="0003030C" w:rsidRPr="000A0D11" w:rsidRDefault="00B930CE" w:rsidP="004E6098">
            <w:pPr>
              <w:rPr>
                <w:b/>
              </w:rPr>
            </w:pPr>
            <w:r w:rsidRPr="000A0D11">
              <w:rPr>
                <w:b/>
              </w:rPr>
              <w:t>Agriculture</w:t>
            </w: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03030C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2401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030C" w:rsidRPr="000A0D11" w:rsidRDefault="0003030C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Crop Husbandry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030C" w:rsidRPr="000A0D11" w:rsidRDefault="0003030C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vAlign w:val="bottom"/>
          </w:tcPr>
          <w:p w:rsidR="0003030C" w:rsidRPr="000A0D11" w:rsidRDefault="0003030C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F96AF8" w:rsidRPr="000A0D11" w:rsidTr="000F4E64">
        <w:tblPrEx>
          <w:jc w:val="left"/>
        </w:tblPrEx>
        <w:trPr>
          <w:trHeight w:val="216"/>
        </w:trPr>
        <w:tc>
          <w:tcPr>
            <w:tcW w:w="1436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center"/>
            </w:pPr>
            <w:r w:rsidRPr="000A0D11">
              <w:rPr>
                <w:b/>
              </w:rPr>
              <w:t xml:space="preserve">                    </w:t>
            </w:r>
            <w:r w:rsidRPr="000A0D11">
              <w:t>2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rPr>
                <w:b/>
              </w:rPr>
            </w:pPr>
            <w:r w:rsidRPr="000A0D11">
              <w:t>Horticulture Department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vAlign w:val="bottom"/>
          </w:tcPr>
          <w:p w:rsidR="00F96AF8" w:rsidRPr="000A0D11" w:rsidRDefault="00F96AF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6C7DD4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18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>
              <w:t xml:space="preserve">CSS-State Share-National Mission on edible oil – Oil  Palm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9F44A3" w:rsidRDefault="00CF5ACF" w:rsidP="00301B6D">
            <w:pPr>
              <w:ind w:right="288"/>
              <w:jc w:val="right"/>
            </w:pPr>
            <w:r w:rsidRPr="009F44A3">
              <w:t>186.73</w:t>
            </w: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</w:tcPr>
          <w:p w:rsidR="006C7DD4" w:rsidRPr="000A0D11" w:rsidRDefault="006C7DD4" w:rsidP="00301B6D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271.03</w:t>
            </w:r>
          </w:p>
        </w:tc>
      </w:tr>
      <w:tr w:rsidR="006C7DD4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>
              <w:t>20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>
              <w:t>CSS-Central Share-National Mission on edible oil – Oil Palm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F5ACF" w:rsidRPr="009F44A3" w:rsidRDefault="00CF5ACF" w:rsidP="009F44A3">
            <w:pPr>
              <w:ind w:right="288"/>
              <w:jc w:val="right"/>
            </w:pPr>
            <w:r w:rsidRPr="009F44A3">
              <w:t>280.09</w:t>
            </w:r>
          </w:p>
          <w:p w:rsidR="006C7DD4" w:rsidRPr="009F44A3" w:rsidRDefault="006C7DD4" w:rsidP="009F44A3">
            <w:pPr>
              <w:ind w:right="288"/>
              <w:jc w:val="right"/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</w:tcPr>
          <w:p w:rsidR="006C7DD4" w:rsidRDefault="006C7DD4" w:rsidP="00301B6D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1.43</w:t>
            </w:r>
          </w:p>
        </w:tc>
      </w:tr>
      <w:tr w:rsidR="006C7DD4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30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>
              <w:t xml:space="preserve">PMKSY– </w:t>
            </w:r>
            <w:r w:rsidRPr="000A0D11">
              <w:t xml:space="preserve"> National Mission on Sustainable</w:t>
            </w:r>
          </w:p>
          <w:p w:rsidR="006C7DD4" w:rsidRPr="000A0D11" w:rsidRDefault="006C7DD4" w:rsidP="004E6098">
            <w:r w:rsidRPr="000A0D11">
              <w:t>Agriculture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6F56" w:rsidRPr="009F44A3" w:rsidRDefault="00896F56" w:rsidP="009F44A3">
            <w:pPr>
              <w:ind w:right="288"/>
              <w:jc w:val="right"/>
            </w:pPr>
            <w:r w:rsidRPr="009F44A3">
              <w:t>26,341.00</w:t>
            </w:r>
          </w:p>
          <w:p w:rsidR="006C7DD4" w:rsidRPr="009F44A3" w:rsidRDefault="006C7DD4" w:rsidP="009F44A3">
            <w:pPr>
              <w:ind w:right="288"/>
              <w:jc w:val="right"/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</w:tcPr>
          <w:p w:rsidR="006C7DD4" w:rsidRPr="000A0D11" w:rsidRDefault="006C7DD4" w:rsidP="00301B6D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26,480.59</w:t>
            </w:r>
          </w:p>
        </w:tc>
      </w:tr>
      <w:tr w:rsidR="006C7DD4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58</w:t>
            </w:r>
          </w:p>
        </w:tc>
        <w:tc>
          <w:tcPr>
            <w:tcW w:w="44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CSS-State Share Pradhan Mantri Krishi</w:t>
            </w:r>
          </w:p>
          <w:p w:rsidR="006C7DD4" w:rsidRPr="000A0D11" w:rsidRDefault="006C7DD4" w:rsidP="004E6098">
            <w:r>
              <w:t xml:space="preserve">Sanchayi Yojane – NMSA – </w:t>
            </w:r>
            <w:r w:rsidRPr="000A0D11">
              <w:t>Per Drop More Crop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6F56" w:rsidRPr="009F44A3" w:rsidRDefault="00896F56" w:rsidP="009F44A3">
            <w:pPr>
              <w:ind w:right="288"/>
              <w:jc w:val="right"/>
            </w:pPr>
            <w:r w:rsidRPr="009F44A3">
              <w:t>17,710.00</w:t>
            </w:r>
          </w:p>
          <w:p w:rsidR="006C7DD4" w:rsidRPr="009F44A3" w:rsidRDefault="006C7DD4" w:rsidP="009F44A3">
            <w:pPr>
              <w:ind w:right="288"/>
              <w:jc w:val="right"/>
            </w:pPr>
          </w:p>
        </w:tc>
        <w:tc>
          <w:tcPr>
            <w:tcW w:w="4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</w:tcPr>
          <w:p w:rsidR="006C7DD4" w:rsidRPr="000A0D11" w:rsidRDefault="006C7DD4" w:rsidP="00301B6D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26,016.50</w:t>
            </w:r>
          </w:p>
        </w:tc>
      </w:tr>
      <w:tr w:rsidR="00896F56" w:rsidRPr="000A0D11" w:rsidTr="000F4E64">
        <w:tblPrEx>
          <w:jc w:val="left"/>
        </w:tblPrEx>
        <w:trPr>
          <w:trHeight w:val="216"/>
        </w:trPr>
        <w:tc>
          <w:tcPr>
            <w:tcW w:w="1436" w:type="dxa"/>
          </w:tcPr>
          <w:p w:rsidR="00896F56" w:rsidRPr="000A0D11" w:rsidRDefault="00896F56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6F56" w:rsidRPr="000A0D11" w:rsidRDefault="00896F56" w:rsidP="004E6098">
            <w:pPr>
              <w:ind w:right="72"/>
              <w:jc w:val="right"/>
            </w:pPr>
            <w:r>
              <w:t>59</w:t>
            </w:r>
          </w:p>
        </w:tc>
        <w:tc>
          <w:tcPr>
            <w:tcW w:w="4491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6F56" w:rsidRPr="000A0D11" w:rsidRDefault="001C119F" w:rsidP="004E6098">
            <w:pPr>
              <w:rPr>
                <w:b/>
              </w:rPr>
            </w:pPr>
            <w:r>
              <w:rPr>
                <w:color w:val="000000"/>
                <w:sz w:val="18"/>
                <w:szCs w:val="18"/>
              </w:rPr>
              <w:t>State Additional Top up</w:t>
            </w:r>
            <w:r w:rsidR="00896F56">
              <w:rPr>
                <w:color w:val="000000"/>
                <w:sz w:val="18"/>
                <w:szCs w:val="18"/>
              </w:rPr>
              <w:t xml:space="preserve"> for CSS PMKSY(</w:t>
            </w:r>
            <w:r>
              <w:rPr>
                <w:color w:val="000000"/>
                <w:sz w:val="18"/>
                <w:szCs w:val="18"/>
              </w:rPr>
              <w:t>Horticulture</w:t>
            </w:r>
            <w:r w:rsidR="00896F56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6F56" w:rsidRPr="009F44A3" w:rsidRDefault="00896F56" w:rsidP="009F44A3">
            <w:pPr>
              <w:ind w:right="288"/>
              <w:jc w:val="right"/>
            </w:pPr>
            <w:r w:rsidRPr="009F44A3">
              <w:t>4,125.25</w:t>
            </w:r>
          </w:p>
        </w:tc>
        <w:tc>
          <w:tcPr>
            <w:tcW w:w="46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96F56" w:rsidRPr="000A0D11" w:rsidRDefault="00896F56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  <w:vAlign w:val="bottom"/>
          </w:tcPr>
          <w:p w:rsidR="00896F56" w:rsidRPr="00896F56" w:rsidRDefault="00896F56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896F56">
              <w:rPr>
                <w:rFonts w:eastAsia="Arial Unicode MS"/>
                <w:bCs/>
              </w:rPr>
              <w:t>…</w:t>
            </w:r>
          </w:p>
        </w:tc>
      </w:tr>
      <w:tr w:rsidR="006C7DD4" w:rsidRPr="000A0D11" w:rsidTr="000F4E64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 xml:space="preserve">    </w:t>
            </w:r>
          </w:p>
        </w:tc>
        <w:tc>
          <w:tcPr>
            <w:tcW w:w="449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rPr>
                <w:b/>
              </w:rPr>
              <w:t xml:space="preserve">Total : </w:t>
            </w:r>
            <w:r w:rsidR="00BB5CAF">
              <w:rPr>
                <w:b/>
              </w:rPr>
              <w:t>108-</w:t>
            </w:r>
            <w:r w:rsidRPr="000A0D11">
              <w:rPr>
                <w:b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896F56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48</w:t>
            </w:r>
            <w:r w:rsidR="00264520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643.07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896F56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D0480E" w:rsidRDefault="006C7DD4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D0480E">
              <w:rPr>
                <w:rFonts w:eastAsia="Arial Unicode MS"/>
                <w:b/>
                <w:bCs/>
              </w:rPr>
              <w:t>52,769.55</w:t>
            </w:r>
          </w:p>
        </w:tc>
      </w:tr>
      <w:tr w:rsidR="006C7DD4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Total  108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195BDE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60</w:t>
            </w:r>
            <w:r w:rsidR="00264520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872.55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53,722.89</w:t>
            </w:r>
          </w:p>
        </w:tc>
      </w:tr>
      <w:tr w:rsidR="006C7DD4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Cs/>
              </w:rPr>
            </w:pPr>
            <w:r>
              <w:rPr>
                <w:bCs/>
              </w:rPr>
              <w:t>00-</w:t>
            </w:r>
            <w:r w:rsidRPr="000A0D11">
              <w:rPr>
                <w:bCs/>
              </w:rPr>
              <w:t>110</w:t>
            </w:r>
          </w:p>
        </w:tc>
        <w:tc>
          <w:tcPr>
            <w:tcW w:w="449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Cs/>
              </w:rPr>
            </w:pPr>
            <w:r w:rsidRPr="000A0D11">
              <w:rPr>
                <w:bCs/>
              </w:rPr>
              <w:t>Crop Insurance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</w:tcBorders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6C7DD4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6C7DD4" w:rsidRPr="000A0D11" w:rsidRDefault="006C7DD4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0-07</w:t>
            </w:r>
          </w:p>
        </w:tc>
        <w:tc>
          <w:tcPr>
            <w:tcW w:w="449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Cs/>
              </w:rPr>
            </w:pPr>
            <w:r w:rsidRPr="000A0D11">
              <w:rPr>
                <w:bCs/>
              </w:rPr>
              <w:t>New Crop Insurance Scheme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195BDE" w:rsidP="009F44A3">
            <w:pPr>
              <w:ind w:right="288"/>
              <w:jc w:val="right"/>
            </w:pPr>
            <w:r w:rsidRPr="009F44A3">
              <w:t>1,22,811.88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</w:tcPr>
          <w:p w:rsidR="006C7DD4" w:rsidRPr="000A0D11" w:rsidRDefault="006C7DD4" w:rsidP="004E6098">
            <w:pPr>
              <w:ind w:right="288"/>
              <w:jc w:val="right"/>
            </w:pPr>
            <w:r>
              <w:t>2,06,115.20</w:t>
            </w:r>
          </w:p>
        </w:tc>
      </w:tr>
      <w:tr w:rsidR="00195BDE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/>
              </w:rPr>
            </w:pPr>
            <w:r w:rsidRPr="000A0D11">
              <w:rPr>
                <w:b/>
              </w:rPr>
              <w:t>Total  110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264520" w:rsidRDefault="00195BDE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1,22,811.88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BDE" w:rsidRPr="000A0D11" w:rsidRDefault="00195BDE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2,06,115.20</w:t>
            </w:r>
          </w:p>
        </w:tc>
      </w:tr>
      <w:tr w:rsidR="00195BDE" w:rsidRPr="00C26D96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C26D96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C26D96" w:rsidRDefault="00195BDE" w:rsidP="004E6098">
            <w:pPr>
              <w:ind w:right="72"/>
              <w:jc w:val="right"/>
            </w:pPr>
            <w:r w:rsidRPr="00C26D96">
              <w:t>00-111</w:t>
            </w:r>
          </w:p>
        </w:tc>
        <w:tc>
          <w:tcPr>
            <w:tcW w:w="449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C26D96" w:rsidRDefault="00195BDE" w:rsidP="004E6098">
            <w:pPr>
              <w:rPr>
                <w:b/>
              </w:rPr>
            </w:pPr>
            <w:r w:rsidRPr="00C26D96">
              <w:rPr>
                <w:rFonts w:eastAsia="Calibri"/>
                <w:color w:val="000000"/>
              </w:rPr>
              <w:t>Agricultural Economics and Statistics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C26D96" w:rsidRDefault="00195BDE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C26D96" w:rsidRDefault="00195BDE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</w:tcBorders>
          </w:tcPr>
          <w:p w:rsidR="00195BDE" w:rsidRPr="00C26D96" w:rsidRDefault="00195BDE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195BDE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16226" w:rsidRDefault="00195BDE" w:rsidP="004E6098">
            <w:pPr>
              <w:ind w:right="72"/>
              <w:jc w:val="right"/>
            </w:pPr>
            <w:r w:rsidRPr="00916226">
              <w:t>08</w:t>
            </w:r>
          </w:p>
        </w:tc>
        <w:tc>
          <w:tcPr>
            <w:tcW w:w="449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16226" w:rsidRDefault="00195BDE" w:rsidP="004E6098">
            <w:r w:rsidRPr="00916226">
              <w:t>Comprehensive Horticultural Development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F44A3" w:rsidRDefault="00195BDE" w:rsidP="009F44A3">
            <w:pPr>
              <w:ind w:right="288"/>
              <w:jc w:val="right"/>
            </w:pPr>
            <w:r w:rsidRPr="009F44A3">
              <w:t>2,945.54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</w:tcPr>
          <w:p w:rsidR="00195BDE" w:rsidRPr="00916226" w:rsidRDefault="00195BDE" w:rsidP="004E6098">
            <w:pPr>
              <w:ind w:right="288"/>
              <w:jc w:val="right"/>
              <w:rPr>
                <w:bCs/>
              </w:rPr>
            </w:pPr>
            <w:r w:rsidRPr="00916226">
              <w:rPr>
                <w:bCs/>
              </w:rPr>
              <w:t>2,367.36</w:t>
            </w:r>
          </w:p>
        </w:tc>
      </w:tr>
      <w:tr w:rsidR="00195BDE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Default="00195BDE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Default="00195BDE" w:rsidP="004E6098">
            <w:pPr>
              <w:rPr>
                <w:b/>
              </w:rPr>
            </w:pPr>
            <w:r>
              <w:rPr>
                <w:b/>
              </w:rPr>
              <w:t>Total   111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264520" w:rsidRDefault="00195BDE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2,945.54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195BDE" w:rsidRDefault="00195BDE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BDE" w:rsidRDefault="00195BDE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2,367.36</w:t>
            </w:r>
          </w:p>
        </w:tc>
      </w:tr>
      <w:tr w:rsidR="00195BDE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Cs/>
              </w:rPr>
            </w:pPr>
            <w:r>
              <w:rPr>
                <w:bCs/>
              </w:rPr>
              <w:t>00-</w:t>
            </w:r>
            <w:r w:rsidRPr="000A0D11">
              <w:rPr>
                <w:bCs/>
              </w:rPr>
              <w:t>113</w:t>
            </w:r>
          </w:p>
        </w:tc>
        <w:tc>
          <w:tcPr>
            <w:tcW w:w="449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</w:rPr>
            </w:pPr>
            <w:r w:rsidRPr="000A0D11">
              <w:rPr>
                <w:bCs/>
              </w:rPr>
              <w:t>Agriculture Engineering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jc w:val="right"/>
              <w:rPr>
                <w:bCs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</w:tcBorders>
          </w:tcPr>
          <w:p w:rsidR="00195BDE" w:rsidRPr="000A0D11" w:rsidRDefault="00195BDE" w:rsidP="004E6098">
            <w:pPr>
              <w:ind w:right="288"/>
              <w:rPr>
                <w:bCs/>
              </w:rPr>
            </w:pPr>
          </w:p>
        </w:tc>
      </w:tr>
      <w:tr w:rsidR="00195BDE" w:rsidRPr="000A0D11" w:rsidTr="00195BDE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02</w:t>
            </w:r>
          </w:p>
        </w:tc>
        <w:tc>
          <w:tcPr>
            <w:tcW w:w="449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</w:rPr>
            </w:pPr>
            <w:r w:rsidRPr="000A0D11">
              <w:rPr>
                <w:bCs/>
              </w:rPr>
              <w:t>Submission on Agricultural Mechanisation - CSS</w:t>
            </w:r>
          </w:p>
        </w:tc>
        <w:tc>
          <w:tcPr>
            <w:tcW w:w="205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F44A3" w:rsidRDefault="00195BDE" w:rsidP="009F44A3">
            <w:pPr>
              <w:ind w:right="288"/>
              <w:jc w:val="right"/>
            </w:pPr>
            <w:r w:rsidRPr="009F44A3">
              <w:t>14,730.00</w:t>
            </w:r>
          </w:p>
        </w:tc>
        <w:tc>
          <w:tcPr>
            <w:tcW w:w="4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5D2679">
            <w:pPr>
              <w:ind w:right="288"/>
              <w:jc w:val="right"/>
              <w:rPr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</w:tcPr>
          <w:p w:rsidR="00195BDE" w:rsidRPr="000A0D11" w:rsidRDefault="00195BDE" w:rsidP="004E6098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6,202.35</w:t>
            </w:r>
          </w:p>
        </w:tc>
      </w:tr>
      <w:tr w:rsidR="00195BDE" w:rsidRPr="000A0D11" w:rsidTr="00195BDE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49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</w:rPr>
            </w:pPr>
            <w:r>
              <w:rPr>
                <w:bCs/>
              </w:rPr>
              <w:t>CSS State Share Submission on Agricultural Mechanisation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F44A3" w:rsidRDefault="00195BDE" w:rsidP="009F44A3">
            <w:pPr>
              <w:ind w:right="288"/>
              <w:jc w:val="right"/>
            </w:pPr>
            <w:r w:rsidRPr="009F44A3">
              <w:t>9,820.00</w:t>
            </w:r>
          </w:p>
          <w:p w:rsidR="00195BDE" w:rsidRPr="009F44A3" w:rsidRDefault="00195BDE" w:rsidP="009F44A3">
            <w:pPr>
              <w:ind w:right="288"/>
              <w:jc w:val="right"/>
            </w:pPr>
          </w:p>
        </w:tc>
        <w:tc>
          <w:tcPr>
            <w:tcW w:w="46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</w:tcPr>
          <w:p w:rsidR="00195BDE" w:rsidRDefault="00195BDE" w:rsidP="004E6098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4,134.90</w:t>
            </w:r>
          </w:p>
        </w:tc>
      </w:tr>
      <w:tr w:rsidR="00195BDE" w:rsidRPr="000A0D11" w:rsidTr="00195BDE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Cs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Total : 113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264520" w:rsidRDefault="00195BDE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24</w:t>
            </w:r>
            <w:r w:rsidR="00A6300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550</w:t>
            </w:r>
            <w:r w:rsidR="00264520">
              <w:rPr>
                <w:rFonts w:eastAsia="Arial Unicode MS"/>
                <w:b/>
                <w:bCs/>
              </w:rPr>
              <w:t>.00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BDE" w:rsidRPr="000A0D11" w:rsidRDefault="00195BDE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10,337.25</w:t>
            </w:r>
          </w:p>
        </w:tc>
      </w:tr>
      <w:tr w:rsidR="00195BDE" w:rsidRPr="000A0D11" w:rsidTr="006543E1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00-114</w:t>
            </w:r>
          </w:p>
        </w:tc>
        <w:tc>
          <w:tcPr>
            <w:tcW w:w="449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Cs/>
              </w:rPr>
            </w:pPr>
            <w:r w:rsidRPr="000A0D11">
              <w:rPr>
                <w:bCs/>
              </w:rPr>
              <w:t>Development of Oil Seeds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</w:tcBorders>
          </w:tcPr>
          <w:p w:rsidR="00195BDE" w:rsidRPr="000A0D11" w:rsidRDefault="00195BDE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195BDE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E67F91" w:rsidRDefault="00195BDE" w:rsidP="004E6098">
            <w:pPr>
              <w:ind w:right="72"/>
              <w:jc w:val="right"/>
              <w:rPr>
                <w:bCs/>
              </w:rPr>
            </w:pPr>
            <w:r w:rsidRPr="00E67F91">
              <w:rPr>
                <w:bCs/>
              </w:rPr>
              <w:t>01</w:t>
            </w:r>
          </w:p>
        </w:tc>
        <w:tc>
          <w:tcPr>
            <w:tcW w:w="449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BDE" w:rsidRPr="00E67F91" w:rsidRDefault="00195BDE" w:rsidP="004E6098">
            <w:pPr>
              <w:rPr>
                <w:color w:val="000000"/>
              </w:rPr>
            </w:pPr>
            <w:r w:rsidRPr="00E67F91">
              <w:rPr>
                <w:color w:val="000000"/>
              </w:rPr>
              <w:t>CSS-Central Share-National  Mission on Edible Oils – Oilseeds (NMEO – Oilseeds)</w:t>
            </w:r>
          </w:p>
        </w:tc>
        <w:tc>
          <w:tcPr>
            <w:tcW w:w="205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F44A3" w:rsidRDefault="002D473E" w:rsidP="00301B6D">
            <w:pPr>
              <w:ind w:right="288"/>
              <w:jc w:val="right"/>
            </w:pPr>
            <w:r w:rsidRPr="009F44A3">
              <w:t>557.34</w:t>
            </w:r>
          </w:p>
        </w:tc>
        <w:tc>
          <w:tcPr>
            <w:tcW w:w="46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0A0D11" w:rsidRDefault="00195BDE" w:rsidP="00301B6D">
            <w:pPr>
              <w:ind w:right="288"/>
              <w:jc w:val="right"/>
              <w:rPr>
                <w:rFonts w:eastAsia="Arial Unicode MS"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</w:tcPr>
          <w:p w:rsidR="00195BDE" w:rsidRPr="000A0D11" w:rsidRDefault="00195BDE" w:rsidP="00301B6D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302.83</w:t>
            </w:r>
          </w:p>
        </w:tc>
      </w:tr>
      <w:tr w:rsidR="00195BDE" w:rsidRPr="000A0D11" w:rsidTr="00301B6D">
        <w:tblPrEx>
          <w:jc w:val="left"/>
        </w:tblPrEx>
        <w:trPr>
          <w:trHeight w:val="216"/>
        </w:trPr>
        <w:tc>
          <w:tcPr>
            <w:tcW w:w="1436" w:type="dxa"/>
          </w:tcPr>
          <w:p w:rsidR="00195BDE" w:rsidRPr="000A0D11" w:rsidRDefault="00195BDE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E67F91" w:rsidRDefault="00195BDE" w:rsidP="004E6098">
            <w:pPr>
              <w:ind w:right="72"/>
              <w:jc w:val="right"/>
            </w:pPr>
            <w:r w:rsidRPr="00E67F91">
              <w:t>06</w:t>
            </w:r>
          </w:p>
        </w:tc>
        <w:tc>
          <w:tcPr>
            <w:tcW w:w="449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95BDE" w:rsidRPr="00E67F91" w:rsidRDefault="00195BDE" w:rsidP="004E6098">
            <w:pPr>
              <w:rPr>
                <w:color w:val="000000"/>
              </w:rPr>
            </w:pPr>
            <w:r w:rsidRPr="00E67F91">
              <w:rPr>
                <w:color w:val="000000"/>
              </w:rPr>
              <w:t>CSS – State Share – National Mission on Edible Oils – Oilseeds (NMEO – Oilseeds)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9F44A3" w:rsidRDefault="00202921" w:rsidP="00301B6D">
            <w:pPr>
              <w:ind w:right="288"/>
              <w:jc w:val="right"/>
            </w:pPr>
            <w:r w:rsidRPr="009F44A3">
              <w:t>371.56</w:t>
            </w:r>
          </w:p>
        </w:tc>
        <w:tc>
          <w:tcPr>
            <w:tcW w:w="46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95BDE" w:rsidRPr="00442D3D" w:rsidRDefault="00195BDE" w:rsidP="00301B6D">
            <w:pPr>
              <w:ind w:right="288"/>
              <w:jc w:val="right"/>
              <w:rPr>
                <w:rFonts w:eastAsia="Arial Unicode MS"/>
                <w:bCs/>
                <w:vertAlign w:val="superscript"/>
              </w:rPr>
            </w:pPr>
          </w:p>
        </w:tc>
        <w:tc>
          <w:tcPr>
            <w:tcW w:w="2561" w:type="dxa"/>
            <w:gridSpan w:val="2"/>
            <w:tcBorders>
              <w:bottom w:val="single" w:sz="4" w:space="0" w:color="auto"/>
            </w:tcBorders>
          </w:tcPr>
          <w:p w:rsidR="00195BDE" w:rsidRPr="00442D3D" w:rsidRDefault="00195BDE" w:rsidP="00301B6D">
            <w:pPr>
              <w:ind w:right="288"/>
              <w:jc w:val="right"/>
              <w:rPr>
                <w:bCs/>
              </w:rPr>
            </w:pPr>
            <w:r w:rsidRPr="00442D3D">
              <w:rPr>
                <w:bCs/>
              </w:rPr>
              <w:t>201.89</w:t>
            </w:r>
          </w:p>
        </w:tc>
      </w:tr>
      <w:tr w:rsidR="00202921" w:rsidRPr="000A0D11" w:rsidTr="006543E1">
        <w:tblPrEx>
          <w:jc w:val="left"/>
        </w:tblPrEx>
        <w:trPr>
          <w:trHeight w:val="216"/>
        </w:trPr>
        <w:tc>
          <w:tcPr>
            <w:tcW w:w="1436" w:type="dxa"/>
            <w:tcBorders>
              <w:bottom w:val="single" w:sz="4" w:space="0" w:color="auto"/>
            </w:tcBorders>
          </w:tcPr>
          <w:p w:rsidR="00202921" w:rsidRPr="000A0D11" w:rsidRDefault="00202921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2921" w:rsidRPr="000A0D11" w:rsidRDefault="00202921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9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02921" w:rsidRPr="000A0D11" w:rsidRDefault="00202921" w:rsidP="004E6098">
            <w:pPr>
              <w:rPr>
                <w:b/>
              </w:rPr>
            </w:pPr>
            <w:r w:rsidRPr="000A0D11">
              <w:rPr>
                <w:b/>
              </w:rPr>
              <w:t>Total  114</w:t>
            </w:r>
            <w:r w:rsidRPr="000A0D11">
              <w:rPr>
                <w:b/>
              </w:rPr>
              <w:tab/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2921" w:rsidRPr="00264520" w:rsidRDefault="00202921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928.90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02921" w:rsidRPr="00202921" w:rsidRDefault="00202921" w:rsidP="004E6098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2921" w:rsidRPr="000A0D11" w:rsidRDefault="00202921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504.72</w:t>
            </w:r>
          </w:p>
        </w:tc>
      </w:tr>
    </w:tbl>
    <w:p w:rsidR="000B11FC" w:rsidRDefault="000B11FC" w:rsidP="004E6098">
      <w:r>
        <w:br w:type="page"/>
      </w:r>
    </w:p>
    <w:p w:rsidR="00B416B8" w:rsidRDefault="00B416B8"/>
    <w:p w:rsidR="00B416B8" w:rsidRDefault="00B416B8"/>
    <w:p w:rsidR="00B416B8" w:rsidRDefault="00B416B8"/>
    <w:tbl>
      <w:tblPr>
        <w:tblW w:w="12192" w:type="dxa"/>
        <w:tblInd w:w="1633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37"/>
        <w:gridCol w:w="1241"/>
        <w:gridCol w:w="4469"/>
        <w:gridCol w:w="2043"/>
        <w:gridCol w:w="466"/>
        <w:gridCol w:w="2536"/>
      </w:tblGrid>
      <w:tr w:rsidR="00F9102D" w:rsidRPr="000A0D11" w:rsidTr="008D373D">
        <w:trPr>
          <w:trHeight w:val="216"/>
        </w:trPr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255294" w:rsidRDefault="00F9102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F9102D" w:rsidRPr="000A0D11" w:rsidRDefault="00F9102D" w:rsidP="004E6098">
            <w:pPr>
              <w:ind w:right="72"/>
              <w:jc w:val="center"/>
              <w:rPr>
                <w:rFonts w:eastAsia="Arial Unicode MS"/>
                <w:b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2243CB" w:rsidRPr="000A0D11" w:rsidTr="000F4E64">
        <w:trPr>
          <w:trHeight w:val="216"/>
        </w:trPr>
        <w:tc>
          <w:tcPr>
            <w:tcW w:w="1437" w:type="dxa"/>
            <w:tcBorders>
              <w:top w:val="single" w:sz="4" w:space="0" w:color="auto"/>
            </w:tcBorders>
            <w:shd w:val="clear" w:color="auto" w:fill="auto"/>
          </w:tcPr>
          <w:p w:rsidR="002243CB" w:rsidRPr="000A0D11" w:rsidRDefault="002243CB" w:rsidP="00E75489">
            <w:pPr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pStyle w:val="Heading7"/>
              <w:framePr w:hSpace="0" w:wrap="auto" w:hAnchor="text" w:yAlign="inline"/>
              <w:ind w:right="72"/>
            </w:pPr>
          </w:p>
        </w:tc>
        <w:tc>
          <w:tcPr>
            <w:tcW w:w="4469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rPr>
                <w:b/>
              </w:rPr>
            </w:pPr>
            <w:r w:rsidRPr="000A0D11">
              <w:rPr>
                <w:b/>
                <w:bCs/>
                <w:iCs/>
              </w:rPr>
              <w:t>EXPENDITURE HEADS (REVENUE ACCOUNT)</w:t>
            </w:r>
            <w:r>
              <w:rPr>
                <w:b/>
                <w:bCs/>
                <w:iCs/>
              </w:rPr>
              <w:t xml:space="preserve"> </w:t>
            </w:r>
            <w:r w:rsidRPr="000A0D11">
              <w:rPr>
                <w:b/>
                <w:bCs/>
                <w:iCs/>
              </w:rPr>
              <w:t>-</w:t>
            </w:r>
            <w:r>
              <w:rPr>
                <w:b/>
                <w:bCs/>
              </w:rPr>
              <w:t xml:space="preserve"> c</w:t>
            </w:r>
            <w:r w:rsidRPr="000A0D11">
              <w:rPr>
                <w:b/>
                <w:bCs/>
              </w:rPr>
              <w:t>ontd.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  <w:bCs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auto"/>
          </w:tcPr>
          <w:p w:rsidR="002243CB" w:rsidRPr="000A0D11" w:rsidRDefault="002243CB" w:rsidP="00E75489">
            <w:pPr>
              <w:pStyle w:val="Heading7"/>
              <w:framePr w:hSpace="0" w:wrap="auto" w:hAnchor="text" w:yAlign="inline"/>
              <w:ind w:right="72"/>
            </w:pPr>
          </w:p>
        </w:tc>
      </w:tr>
      <w:tr w:rsidR="002243CB" w:rsidRPr="000A0D11" w:rsidTr="000F4E64">
        <w:trPr>
          <w:trHeight w:val="216"/>
        </w:trPr>
        <w:tc>
          <w:tcPr>
            <w:tcW w:w="1437" w:type="dxa"/>
            <w:shd w:val="clear" w:color="auto" w:fill="auto"/>
          </w:tcPr>
          <w:p w:rsidR="002243CB" w:rsidRPr="000A0D11" w:rsidRDefault="002243CB" w:rsidP="00E75489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446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  <w:tc>
          <w:tcPr>
            <w:tcW w:w="20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43CB" w:rsidRPr="000A0D11" w:rsidRDefault="002243CB" w:rsidP="00E75489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</w:rPr>
            </w:pPr>
          </w:p>
        </w:tc>
        <w:tc>
          <w:tcPr>
            <w:tcW w:w="2536" w:type="dxa"/>
            <w:shd w:val="clear" w:color="auto" w:fill="auto"/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Cs/>
              </w:rPr>
            </w:pPr>
          </w:p>
        </w:tc>
      </w:tr>
      <w:tr w:rsidR="002243CB" w:rsidRPr="000A0D11" w:rsidTr="000F4E64">
        <w:trPr>
          <w:trHeight w:val="216"/>
        </w:trPr>
        <w:tc>
          <w:tcPr>
            <w:tcW w:w="1437" w:type="dxa"/>
            <w:shd w:val="clear" w:color="auto" w:fill="auto"/>
          </w:tcPr>
          <w:p w:rsidR="002243CB" w:rsidRPr="000A0D11" w:rsidRDefault="002243CB" w:rsidP="00E75489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(a)</w:t>
            </w:r>
          </w:p>
        </w:tc>
        <w:tc>
          <w:tcPr>
            <w:tcW w:w="446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Agriculture and Allied Activities – contd.</w:t>
            </w:r>
          </w:p>
        </w:tc>
        <w:tc>
          <w:tcPr>
            <w:tcW w:w="20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43CB" w:rsidRPr="000A0D11" w:rsidRDefault="002243CB" w:rsidP="00E75489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</w:rPr>
            </w:pPr>
          </w:p>
        </w:tc>
        <w:tc>
          <w:tcPr>
            <w:tcW w:w="2536" w:type="dxa"/>
            <w:shd w:val="clear" w:color="auto" w:fill="auto"/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/>
                <w:iCs/>
              </w:rPr>
            </w:pPr>
          </w:p>
        </w:tc>
      </w:tr>
      <w:tr w:rsidR="00F96AF8" w:rsidRPr="000A0D11" w:rsidTr="000F4E64">
        <w:trPr>
          <w:trHeight w:val="216"/>
        </w:trPr>
        <w:tc>
          <w:tcPr>
            <w:tcW w:w="1437" w:type="dxa"/>
            <w:shd w:val="clear" w:color="auto" w:fill="auto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</w:pPr>
            <w:r w:rsidRPr="000A0D11">
              <w:t>00-119</w:t>
            </w:r>
          </w:p>
        </w:tc>
        <w:tc>
          <w:tcPr>
            <w:tcW w:w="446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r w:rsidRPr="000A0D11">
              <w:t>Horticulture and Vegetable Crops</w:t>
            </w:r>
          </w:p>
        </w:tc>
        <w:tc>
          <w:tcPr>
            <w:tcW w:w="204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shd w:val="clear" w:color="auto" w:fill="auto"/>
            <w:vAlign w:val="bottom"/>
          </w:tcPr>
          <w:p w:rsidR="00F96AF8" w:rsidRPr="000A0D11" w:rsidRDefault="00F96AF8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F96AF8" w:rsidRPr="000A0D11" w:rsidTr="008D373D">
        <w:trPr>
          <w:trHeight w:val="216"/>
        </w:trPr>
        <w:tc>
          <w:tcPr>
            <w:tcW w:w="1437" w:type="dxa"/>
          </w:tcPr>
          <w:p w:rsidR="00F96AF8" w:rsidRPr="000A0D11" w:rsidRDefault="00F96AF8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pPr>
              <w:ind w:right="72"/>
              <w:jc w:val="right"/>
            </w:pPr>
            <w:r w:rsidRPr="000A0D11">
              <w:t>4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6AF8" w:rsidRPr="000A0D11" w:rsidRDefault="00F96AF8" w:rsidP="004E6098">
            <w:r w:rsidRPr="000A0D11">
              <w:t>Development of  Farms and Nurseries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tabs>
                <w:tab w:val="left" w:pos="1752"/>
              </w:tabs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6AF8" w:rsidRPr="000A0D11" w:rsidRDefault="00F96AF8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F96AF8" w:rsidRPr="000A0D11" w:rsidRDefault="00F96AF8" w:rsidP="004E6098">
            <w:pPr>
              <w:tabs>
                <w:tab w:val="left" w:pos="1752"/>
              </w:tabs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06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National Horticulture Mission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9F44A3" w:rsidRDefault="00202921" w:rsidP="009F44A3">
            <w:pPr>
              <w:ind w:right="288"/>
              <w:jc w:val="right"/>
            </w:pPr>
            <w:r w:rsidRPr="009F44A3">
              <w:t>3,377.89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Cs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3,599.42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13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CSS</w:t>
            </w:r>
            <w:r>
              <w:t xml:space="preserve"> – </w:t>
            </w:r>
            <w:r w:rsidRPr="000A0D11">
              <w:t>Central Stare</w:t>
            </w:r>
            <w:r>
              <w:t xml:space="preserve"> – </w:t>
            </w:r>
            <w:r w:rsidRPr="000A0D11">
              <w:t>National Horticulture</w:t>
            </w:r>
          </w:p>
          <w:p w:rsidR="006C7DD4" w:rsidRPr="000A0D11" w:rsidRDefault="006C7DD4" w:rsidP="004E6098">
            <w:r w:rsidRPr="000A0D11">
              <w:t>Mission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9F44A3" w:rsidRDefault="00202921" w:rsidP="009F44A3">
            <w:pPr>
              <w:ind w:right="288"/>
              <w:jc w:val="right"/>
            </w:pPr>
            <w:r w:rsidRPr="009F44A3">
              <w:t>5,505.33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Cs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5,750.20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</w:p>
        </w:tc>
        <w:tc>
          <w:tcPr>
            <w:tcW w:w="44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Total  119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1D536C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bookmarkStart w:id="1" w:name="OLE_LINK2"/>
            <w:r w:rsidRPr="00264520">
              <w:rPr>
                <w:rFonts w:eastAsia="Arial Unicode MS"/>
                <w:b/>
                <w:bCs/>
              </w:rPr>
              <w:t>8</w:t>
            </w:r>
            <w:r w:rsidR="005D2679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883.22</w:t>
            </w:r>
            <w:bookmarkEnd w:id="1"/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9,349.62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7500A9">
            <w:pPr>
              <w:ind w:right="72"/>
              <w:jc w:val="right"/>
            </w:pPr>
            <w:r w:rsidRPr="000A0D11">
              <w:t>00-</w:t>
            </w:r>
            <w:r w:rsidR="007500A9">
              <w:t>195</w:t>
            </w:r>
          </w:p>
        </w:tc>
        <w:tc>
          <w:tcPr>
            <w:tcW w:w="44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7500A9" w:rsidP="004E6098">
            <w:r w:rsidRPr="007500A9">
              <w:t>Assistance to Farming Cooperation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6E62A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1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7500A9" w:rsidP="004E6098">
            <w:r w:rsidRPr="007500A9">
              <w:t>Supporting Farmer Producer Organisations (FPOs)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9F44A3" w:rsidRDefault="003F4E05" w:rsidP="009F44A3">
            <w:pPr>
              <w:ind w:right="288"/>
              <w:jc w:val="right"/>
            </w:pPr>
            <w:r w:rsidRPr="009F44A3">
              <w:t>808.17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:rsidR="006C7DD4" w:rsidRPr="003F4E05" w:rsidRDefault="003F4E05" w:rsidP="003F4E05">
            <w:pPr>
              <w:ind w:right="72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</w:t>
            </w:r>
            <w:r w:rsidRPr="003F4E05">
              <w:rPr>
                <w:rFonts w:eastAsia="Arial Unicode MS"/>
              </w:rPr>
              <w:t>…</w:t>
            </w:r>
          </w:p>
        </w:tc>
      </w:tr>
      <w:tr w:rsidR="007500A9" w:rsidRPr="000A0D11" w:rsidTr="006E62AD">
        <w:trPr>
          <w:trHeight w:val="216"/>
        </w:trPr>
        <w:tc>
          <w:tcPr>
            <w:tcW w:w="1437" w:type="dxa"/>
          </w:tcPr>
          <w:p w:rsidR="007500A9" w:rsidRPr="000A0D11" w:rsidRDefault="007500A9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7500A9" w:rsidP="004E6098">
            <w:pPr>
              <w:ind w:right="72"/>
              <w:jc w:val="right"/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6E62AD" w:rsidP="006E62AD">
            <w:r w:rsidRPr="000A0D11">
              <w:rPr>
                <w:b/>
              </w:rPr>
              <w:t xml:space="preserve">Total  </w:t>
            </w:r>
            <w:r>
              <w:rPr>
                <w:b/>
              </w:rPr>
              <w:t>195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264520" w:rsidRDefault="006E62AD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808.17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0A0D11" w:rsidRDefault="007500A9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00A9" w:rsidRPr="000A0D11" w:rsidRDefault="007500A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7500A9" w:rsidRPr="000A0D11" w:rsidTr="008D373D">
        <w:trPr>
          <w:trHeight w:val="216"/>
        </w:trPr>
        <w:tc>
          <w:tcPr>
            <w:tcW w:w="1437" w:type="dxa"/>
          </w:tcPr>
          <w:p w:rsidR="007500A9" w:rsidRPr="000A0D11" w:rsidRDefault="007500A9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7500A9" w:rsidP="004E6098">
            <w:pPr>
              <w:ind w:right="72"/>
              <w:jc w:val="right"/>
            </w:pPr>
            <w:r>
              <w:t>800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7500A9" w:rsidP="004E6098">
            <w:r w:rsidRPr="000A0D11">
              <w:t>Other Expenditure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0A0D11" w:rsidRDefault="007500A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0A0D11" w:rsidRDefault="007500A9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7500A9" w:rsidRPr="000A0D11" w:rsidRDefault="007500A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7500A9" w:rsidRPr="000A0D11" w:rsidTr="008D373D">
        <w:trPr>
          <w:trHeight w:val="216"/>
        </w:trPr>
        <w:tc>
          <w:tcPr>
            <w:tcW w:w="1437" w:type="dxa"/>
          </w:tcPr>
          <w:p w:rsidR="007500A9" w:rsidRPr="000A0D11" w:rsidRDefault="007500A9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7500A9" w:rsidP="004E6098">
            <w:pPr>
              <w:ind w:right="72"/>
              <w:jc w:val="right"/>
            </w:pPr>
            <w:r>
              <w:t>1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500A9" w:rsidRPr="000A0D11" w:rsidRDefault="007500A9" w:rsidP="004E6098">
            <w:r w:rsidRPr="000A0D11">
              <w:t>Agriculture Department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0A0D11" w:rsidRDefault="007500A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500A9" w:rsidRPr="000A0D11" w:rsidRDefault="007500A9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7500A9" w:rsidRPr="000A0D11" w:rsidRDefault="007500A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57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Rashtriya Krishi Vikas Yojane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1D536C" w:rsidP="00264520">
            <w:pPr>
              <w:ind w:right="288"/>
              <w:jc w:val="right"/>
            </w:pPr>
            <w:r w:rsidRPr="00264520">
              <w:t>5,819.60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vertAlign w:val="superscript"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3,000.00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>
              <w:t>73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>
              <w:t>CSS – State Share – Rashtriya Krishi Vikas Yojane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1D536C" w:rsidP="00264520">
            <w:pPr>
              <w:ind w:right="288"/>
              <w:jc w:val="right"/>
            </w:pPr>
            <w:r w:rsidRPr="00264520">
              <w:t>3,879.73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vertAlign w:val="superscript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:rsidR="006C7DD4" w:rsidRDefault="006C7DD4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2,000.00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Total    1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1D536C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9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699.33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5,000.00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Total  800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CD4825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9</w:t>
            </w:r>
            <w:r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699.33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1D536C" w:rsidRDefault="006C7DD4" w:rsidP="004E6098">
            <w:pPr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5,000.00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Total  2401  Crop Husbandry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BB5CAF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2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89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231.48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1D536C" w:rsidRDefault="006C7DD4" w:rsidP="004E6098">
            <w:pPr>
              <w:rPr>
                <w:b/>
                <w:bCs/>
                <w:vertAlign w:val="superscript"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  <w:bookmarkStart w:id="2" w:name="OLE_LINK3"/>
            <w:r>
              <w:rPr>
                <w:b/>
                <w:bCs/>
              </w:rPr>
              <w:t>3,59,819.07</w:t>
            </w:r>
            <w:bookmarkEnd w:id="2"/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2402</w:t>
            </w:r>
          </w:p>
        </w:tc>
        <w:tc>
          <w:tcPr>
            <w:tcW w:w="44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Soil and Water Conservation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5E7264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101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Soil Survey and Testing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</w:rPr>
            </w:pPr>
          </w:p>
        </w:tc>
      </w:tr>
      <w:tr w:rsidR="006C7DD4" w:rsidRPr="000A0D11" w:rsidTr="005E7264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03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Project on Management of Soil Health – CSS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66581E" w:rsidP="00264520">
            <w:pPr>
              <w:ind w:right="288"/>
              <w:jc w:val="right"/>
            </w:pPr>
            <w:r w:rsidRPr="00264520">
              <w:t>1,190.90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center"/>
              <w:rPr>
                <w:rFonts w:eastAsia="Arial Unicode MS"/>
                <w:b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72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0.02</w:t>
            </w:r>
          </w:p>
        </w:tc>
      </w:tr>
      <w:tr w:rsidR="001D536C" w:rsidRPr="000A0D11" w:rsidTr="005E7264">
        <w:trPr>
          <w:trHeight w:val="216"/>
        </w:trPr>
        <w:tc>
          <w:tcPr>
            <w:tcW w:w="1437" w:type="dxa"/>
          </w:tcPr>
          <w:p w:rsidR="001D536C" w:rsidRPr="000A0D11" w:rsidRDefault="001D536C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536C" w:rsidRPr="000A0D11" w:rsidRDefault="001D536C" w:rsidP="004E6098">
            <w:pPr>
              <w:ind w:right="72"/>
              <w:jc w:val="right"/>
            </w:pPr>
            <w:r>
              <w:t>04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536C" w:rsidRPr="000A0D11" w:rsidRDefault="001D536C" w:rsidP="004E6098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</w:rPr>
              <w:t>CSS-State Share-Project on Management of Soil Health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36C" w:rsidRPr="00264520" w:rsidRDefault="00406E5A" w:rsidP="00264520">
            <w:pPr>
              <w:ind w:right="288"/>
              <w:jc w:val="right"/>
            </w:pPr>
            <w:r w:rsidRPr="00264520">
              <w:t>793.94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536C" w:rsidRPr="000A0D11" w:rsidRDefault="001D536C" w:rsidP="004E6098">
            <w:pPr>
              <w:ind w:right="288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:rsidR="001D536C" w:rsidRDefault="00406E5A" w:rsidP="004E6098">
            <w:pPr>
              <w:ind w:right="72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</w:rPr>
              <w:t xml:space="preserve">                         </w:t>
            </w:r>
            <w:r w:rsidRPr="00406E5A">
              <w:rPr>
                <w:rFonts w:eastAsia="Arial Unicode MS"/>
              </w:rPr>
              <w:t>…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Total </w:t>
            </w:r>
            <w:r>
              <w:rPr>
                <w:b/>
                <w:bCs/>
              </w:rPr>
              <w:t xml:space="preserve"> </w:t>
            </w:r>
            <w:r w:rsidRPr="000A0D11">
              <w:rPr>
                <w:b/>
                <w:bCs/>
              </w:rPr>
              <w:t>101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A2444D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1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984.84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tabs>
                <w:tab w:val="left" w:pos="1660"/>
              </w:tabs>
              <w:ind w:right="72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                       0.02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Total 2402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A2444D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1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984.84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72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                       0.02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2405</w:t>
            </w:r>
          </w:p>
        </w:tc>
        <w:tc>
          <w:tcPr>
            <w:tcW w:w="44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Fisheries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00-101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Inland Fisheries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0-03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Assistance for Development of Inland Fisheries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A2444D" w:rsidP="00264520">
            <w:pPr>
              <w:ind w:right="288"/>
              <w:jc w:val="right"/>
            </w:pPr>
            <w:r w:rsidRPr="00264520">
              <w:t>958.87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288"/>
              <w:jc w:val="right"/>
            </w:pPr>
            <w:r>
              <w:t>354.19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0-58</w:t>
            </w:r>
          </w:p>
        </w:tc>
        <w:tc>
          <w:tcPr>
            <w:tcW w:w="44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 w:rsidRPr="000A0D11">
              <w:t>Blue Revolution/ Integrated Development and Management of Fisheries</w:t>
            </w:r>
          </w:p>
        </w:tc>
        <w:tc>
          <w:tcPr>
            <w:tcW w:w="20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A2444D" w:rsidP="00264520">
            <w:pPr>
              <w:ind w:right="288"/>
              <w:jc w:val="right"/>
            </w:pPr>
            <w:r w:rsidRPr="00264520">
              <w:t>2,020.63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2536" w:type="dxa"/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3,031.41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0-59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r>
              <w:t>CSS – State Share – Bl</w:t>
            </w:r>
            <w:r w:rsidRPr="000A0D11">
              <w:t>ue Revolution/Integrated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A2444D" w:rsidP="00264520">
            <w:pPr>
              <w:ind w:right="288"/>
              <w:jc w:val="right"/>
            </w:pPr>
            <w:r w:rsidRPr="00264520">
              <w:t>1,347.33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2,021.00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rPr>
                <w:b/>
              </w:rPr>
            </w:pPr>
            <w:r w:rsidRPr="000A0D11">
              <w:rPr>
                <w:b/>
              </w:rPr>
              <w:t>Total  101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264520" w:rsidRDefault="000B260B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4</w:t>
            </w:r>
            <w:r w:rsidR="005C7B3F">
              <w:rPr>
                <w:rFonts w:eastAsia="Arial Unicode MS"/>
                <w:b/>
                <w:bCs/>
              </w:rPr>
              <w:t>,</w:t>
            </w:r>
            <w:r w:rsidRPr="00264520">
              <w:rPr>
                <w:rFonts w:eastAsia="Arial Unicode MS"/>
                <w:b/>
                <w:bCs/>
              </w:rPr>
              <w:t>326.83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5,406.60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00-103</w:t>
            </w:r>
          </w:p>
        </w:tc>
        <w:tc>
          <w:tcPr>
            <w:tcW w:w="44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left="72"/>
            </w:pPr>
            <w:r w:rsidRPr="000A0D11">
              <w:t>Marine Fisheries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2536" w:type="dxa"/>
            <w:tcBorders>
              <w:top w:val="single" w:sz="4" w:space="0" w:color="auto"/>
            </w:tcBorders>
          </w:tcPr>
          <w:p w:rsidR="006C7DD4" w:rsidRPr="000A0D11" w:rsidRDefault="006C7DD4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  <w:r w:rsidRPr="000A0D11">
              <w:t>0-17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left="72"/>
            </w:pPr>
            <w:r w:rsidRPr="000A0D11">
              <w:t>Supply of Kerosene to Conventional Boats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264520" w:rsidRDefault="000B260B" w:rsidP="00264520">
            <w:pPr>
              <w:ind w:right="288"/>
              <w:jc w:val="right"/>
            </w:pPr>
            <w:r w:rsidRPr="00264520">
              <w:t>3,769.60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288"/>
              <w:jc w:val="right"/>
              <w:rPr>
                <w:bCs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:rsidR="006C7DD4" w:rsidRPr="000A0D11" w:rsidRDefault="006C7DD4" w:rsidP="004E6098">
            <w:pPr>
              <w:ind w:right="288"/>
              <w:jc w:val="right"/>
              <w:rPr>
                <w:bCs/>
              </w:rPr>
            </w:pPr>
            <w:r>
              <w:rPr>
                <w:bCs/>
              </w:rPr>
              <w:t>2,010.00</w:t>
            </w:r>
          </w:p>
        </w:tc>
      </w:tr>
      <w:tr w:rsidR="006C7DD4" w:rsidRPr="000A0D11" w:rsidTr="008D373D">
        <w:trPr>
          <w:trHeight w:val="216"/>
        </w:trPr>
        <w:tc>
          <w:tcPr>
            <w:tcW w:w="1437" w:type="dxa"/>
            <w:tcBorders>
              <w:bottom w:val="single" w:sz="4" w:space="0" w:color="auto"/>
            </w:tcBorders>
          </w:tcPr>
          <w:p w:rsidR="006C7DD4" w:rsidRPr="000A0D11" w:rsidRDefault="006C7DD4" w:rsidP="004E6098">
            <w:pPr>
              <w:rPr>
                <w:b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72"/>
              <w:jc w:val="right"/>
            </w:pPr>
          </w:p>
        </w:tc>
        <w:tc>
          <w:tcPr>
            <w:tcW w:w="44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103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264520" w:rsidRDefault="000B260B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264520">
              <w:rPr>
                <w:rFonts w:eastAsia="Arial Unicode MS"/>
                <w:b/>
                <w:bCs/>
              </w:rPr>
              <w:t>3,769.60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:rsidR="006C7DD4" w:rsidRPr="000A0D11" w:rsidRDefault="006C7DD4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2,010.00</w:t>
            </w:r>
          </w:p>
        </w:tc>
      </w:tr>
    </w:tbl>
    <w:p w:rsidR="00314380" w:rsidRDefault="00314380" w:rsidP="004E6098">
      <w:pPr>
        <w:spacing w:after="120"/>
        <w:jc w:val="center"/>
        <w:rPr>
          <w:b/>
          <w:bCs/>
          <w:sz w:val="24"/>
          <w:szCs w:val="24"/>
        </w:rPr>
      </w:pPr>
    </w:p>
    <w:p w:rsidR="005838FB" w:rsidRDefault="005838FB" w:rsidP="004E6098">
      <w:pPr>
        <w:spacing w:after="120"/>
        <w:rPr>
          <w:b/>
          <w:bCs/>
          <w:sz w:val="24"/>
          <w:szCs w:val="24"/>
        </w:rPr>
      </w:pPr>
    </w:p>
    <w:p w:rsidR="00042CF2" w:rsidRPr="000A0D11" w:rsidRDefault="00042CF2" w:rsidP="004E6098">
      <w:pPr>
        <w:spacing w:after="120"/>
        <w:jc w:val="center"/>
        <w:rPr>
          <w:b/>
          <w:bCs/>
          <w:sz w:val="24"/>
          <w:szCs w:val="24"/>
        </w:rPr>
      </w:pPr>
    </w:p>
    <w:p w:rsidR="000C1AB0" w:rsidRPr="000A0D11" w:rsidRDefault="000C1AB0" w:rsidP="004E6098">
      <w:pPr>
        <w:spacing w:after="120"/>
        <w:jc w:val="center"/>
        <w:rPr>
          <w:b/>
          <w:bCs/>
          <w:sz w:val="24"/>
          <w:szCs w:val="24"/>
        </w:rPr>
      </w:pPr>
      <w:r w:rsidRPr="000A0D11">
        <w:rPr>
          <w:b/>
          <w:bCs/>
          <w:sz w:val="24"/>
          <w:szCs w:val="24"/>
        </w:rPr>
        <w:t>APPENDIX  II – COMPARATIVE EXPENDITURE ON SUBSIDY</w:t>
      </w:r>
      <w:r w:rsidRPr="000A0D11">
        <w:rPr>
          <w:b/>
          <w:bCs/>
          <w:sz w:val="24"/>
          <w:szCs w:val="24"/>
          <w:vertAlign w:val="superscript"/>
        </w:rPr>
        <w:t xml:space="preserve">(*) </w:t>
      </w:r>
      <w:r w:rsidRPr="000A0D11">
        <w:rPr>
          <w:b/>
          <w:bCs/>
          <w:sz w:val="24"/>
          <w:szCs w:val="24"/>
        </w:rPr>
        <w:t>– contd.</w:t>
      </w:r>
    </w:p>
    <w:tbl>
      <w:tblPr>
        <w:tblW w:w="12463" w:type="dxa"/>
        <w:tblInd w:w="1631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48"/>
        <w:gridCol w:w="1210"/>
        <w:gridCol w:w="18"/>
        <w:gridCol w:w="30"/>
        <w:gridCol w:w="4570"/>
        <w:gridCol w:w="2112"/>
        <w:gridCol w:w="466"/>
        <w:gridCol w:w="2609"/>
      </w:tblGrid>
      <w:tr w:rsidR="000C1AB0" w:rsidRPr="000A0D11" w:rsidTr="00A56895">
        <w:trPr>
          <w:trHeight w:val="256"/>
        </w:trPr>
        <w:tc>
          <w:tcPr>
            <w:tcW w:w="1246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1AB0" w:rsidRPr="000A0D11" w:rsidRDefault="00804B63" w:rsidP="004E6098">
            <w:pPr>
              <w:jc w:val="right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 xml:space="preserve"> </w:t>
            </w:r>
            <w:r w:rsidR="00D03FEE" w:rsidRPr="000A0D11">
              <w:rPr>
                <w:b/>
                <w:bCs/>
                <w:iCs/>
              </w:rPr>
              <w:t>(</w:t>
            </w:r>
            <w:r w:rsidR="0047747E">
              <w:rPr>
                <w:b/>
                <w:bCs/>
                <w:iCs/>
              </w:rPr>
              <w:t>₹</w:t>
            </w:r>
            <w:r w:rsidR="000C1AB0"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0C1AB0" w:rsidRPr="000A0D11" w:rsidTr="00A56895">
        <w:trPr>
          <w:trHeight w:val="508"/>
        </w:trPr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F96AF8">
              <w:rPr>
                <w:b/>
                <w:bCs/>
              </w:rPr>
              <w:t>202</w:t>
            </w:r>
            <w:r w:rsidR="00296679">
              <w:rPr>
                <w:b/>
                <w:bCs/>
              </w:rPr>
              <w:t>3</w:t>
            </w:r>
            <w:r w:rsidR="00F96AF8">
              <w:rPr>
                <w:b/>
                <w:bCs/>
              </w:rPr>
              <w:t>-2</w:t>
            </w:r>
            <w:r w:rsidR="00296679">
              <w:rPr>
                <w:b/>
                <w:bCs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</w:t>
            </w:r>
            <w:r w:rsidR="00F96AF8">
              <w:rPr>
                <w:b/>
                <w:bCs/>
              </w:rPr>
              <w:t>202</w:t>
            </w:r>
            <w:r w:rsidR="00296679">
              <w:rPr>
                <w:b/>
                <w:bCs/>
              </w:rPr>
              <w:t>2</w:t>
            </w:r>
            <w:r w:rsidR="00F96AF8">
              <w:rPr>
                <w:b/>
                <w:bCs/>
              </w:rPr>
              <w:t>-2</w:t>
            </w:r>
            <w:r w:rsidR="00296679">
              <w:rPr>
                <w:b/>
                <w:bCs/>
              </w:rPr>
              <w:t>3</w:t>
            </w:r>
          </w:p>
        </w:tc>
      </w:tr>
      <w:tr w:rsidR="000C1AB0" w:rsidRPr="000A0D11" w:rsidTr="00A56895">
        <w:trPr>
          <w:trHeight w:val="205"/>
        </w:trPr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C1AB0" w:rsidRPr="000A0D11" w:rsidRDefault="000C1AB0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C1AB0" w:rsidRPr="000A0D11" w:rsidRDefault="000C1AB0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C1AB0" w:rsidRPr="000A0D11" w:rsidRDefault="000C1AB0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0C1AB0" w:rsidRPr="000A0D11" w:rsidTr="00A56895">
        <w:trPr>
          <w:trHeight w:val="205"/>
        </w:trPr>
        <w:tc>
          <w:tcPr>
            <w:tcW w:w="1448" w:type="dxa"/>
            <w:tcBorders>
              <w:top w:val="single" w:sz="4" w:space="0" w:color="auto"/>
            </w:tcBorders>
          </w:tcPr>
          <w:p w:rsidR="000C1AB0" w:rsidRPr="000A0D11" w:rsidRDefault="000C1AB0" w:rsidP="004E60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1AB0" w:rsidRPr="000A0D11" w:rsidRDefault="000C1AB0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7147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1AB0" w:rsidRPr="000A0D11" w:rsidRDefault="000C1AB0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EXPENDITURE HEADS (REVENUE ACCOUNT) – contd.</w:t>
            </w: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0C1AB0" w:rsidRPr="000A0D11" w:rsidRDefault="000C1AB0" w:rsidP="004E6098">
            <w:pPr>
              <w:rPr>
                <w:b/>
                <w:bCs/>
              </w:rPr>
            </w:pPr>
          </w:p>
        </w:tc>
      </w:tr>
      <w:tr w:rsidR="000C1AB0" w:rsidRPr="000A0D11" w:rsidTr="00A56895">
        <w:trPr>
          <w:trHeight w:val="205"/>
        </w:trPr>
        <w:tc>
          <w:tcPr>
            <w:tcW w:w="1448" w:type="dxa"/>
          </w:tcPr>
          <w:p w:rsidR="000C1AB0" w:rsidRPr="000A0D11" w:rsidRDefault="000C1AB0" w:rsidP="004E6098">
            <w:pPr>
              <w:rPr>
                <w:b/>
                <w:bCs/>
              </w:rPr>
            </w:pPr>
          </w:p>
        </w:tc>
        <w:tc>
          <w:tcPr>
            <w:tcW w:w="125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1AB0" w:rsidRPr="000A0D11" w:rsidRDefault="000C1AB0" w:rsidP="004E6098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714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C1AB0" w:rsidRPr="000A0D11" w:rsidRDefault="000C1AB0" w:rsidP="004E6098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  <w:tc>
          <w:tcPr>
            <w:tcW w:w="2609" w:type="dxa"/>
          </w:tcPr>
          <w:p w:rsidR="000C1AB0" w:rsidRPr="000A0D11" w:rsidRDefault="000C1AB0" w:rsidP="004E6098">
            <w:pPr>
              <w:ind w:right="72"/>
              <w:rPr>
                <w:b/>
                <w:bCs/>
              </w:rPr>
            </w:pPr>
          </w:p>
        </w:tc>
      </w:tr>
      <w:tr w:rsidR="00E14C27" w:rsidRPr="000A0D11" w:rsidTr="000F4E64">
        <w:trPr>
          <w:trHeight w:val="205"/>
        </w:trPr>
        <w:tc>
          <w:tcPr>
            <w:tcW w:w="1448" w:type="dxa"/>
          </w:tcPr>
          <w:p w:rsidR="00E14C27" w:rsidRPr="000A0D11" w:rsidRDefault="00E14C27" w:rsidP="004E609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</w:p>
        </w:tc>
        <w:tc>
          <w:tcPr>
            <w:tcW w:w="125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4C27" w:rsidRPr="000A0D11" w:rsidRDefault="00E14C27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(a)</w:t>
            </w:r>
          </w:p>
        </w:tc>
        <w:tc>
          <w:tcPr>
            <w:tcW w:w="7147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14C27" w:rsidRPr="000A0D11" w:rsidRDefault="00E14C27" w:rsidP="004E6098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  <w:i/>
                <w:iCs/>
              </w:rPr>
              <w:t>Agriculture and Allied Activities</w:t>
            </w:r>
            <w:r w:rsidR="00974BB6">
              <w:rPr>
                <w:b/>
                <w:bCs/>
                <w:i/>
                <w:iCs/>
              </w:rPr>
              <w:t xml:space="preserve"> – </w:t>
            </w:r>
            <w:r w:rsidRPr="000A0D11">
              <w:rPr>
                <w:b/>
                <w:bCs/>
                <w:i/>
                <w:iCs/>
              </w:rPr>
              <w:t>con</w:t>
            </w:r>
            <w:r w:rsidR="00ED0BC1" w:rsidRPr="000A0D11">
              <w:rPr>
                <w:b/>
                <w:bCs/>
                <w:i/>
                <w:iCs/>
              </w:rPr>
              <w:t>cl</w:t>
            </w:r>
            <w:r w:rsidRPr="000A0D11">
              <w:rPr>
                <w:b/>
                <w:bCs/>
                <w:i/>
                <w:iCs/>
              </w:rPr>
              <w:t>d.</w:t>
            </w:r>
          </w:p>
        </w:tc>
        <w:tc>
          <w:tcPr>
            <w:tcW w:w="2609" w:type="dxa"/>
          </w:tcPr>
          <w:p w:rsidR="00E14C27" w:rsidRPr="000A0D11" w:rsidRDefault="00E14C27" w:rsidP="004E6098">
            <w:pPr>
              <w:ind w:right="72"/>
              <w:rPr>
                <w:b/>
                <w:bCs/>
              </w:rPr>
            </w:pPr>
          </w:p>
        </w:tc>
      </w:tr>
      <w:tr w:rsidR="004D33F2" w:rsidRPr="000A0D11" w:rsidTr="000F4E64">
        <w:trPr>
          <w:trHeight w:val="205"/>
        </w:trPr>
        <w:tc>
          <w:tcPr>
            <w:tcW w:w="1448" w:type="dxa"/>
          </w:tcPr>
          <w:p w:rsidR="004D33F2" w:rsidRPr="000A0D11" w:rsidRDefault="00560BC8" w:rsidP="004E6098">
            <w:pPr>
              <w:rPr>
                <w:b/>
              </w:rPr>
            </w:pPr>
            <w:r w:rsidRPr="000A0D11">
              <w:rPr>
                <w:b/>
              </w:rPr>
              <w:t>Fisheries</w:t>
            </w: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D33F2" w:rsidRPr="000A0D11" w:rsidRDefault="004D33F2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2405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D33F2" w:rsidRPr="000A0D11" w:rsidRDefault="004D33F2" w:rsidP="004E6098">
            <w:pPr>
              <w:rPr>
                <w:b/>
              </w:rPr>
            </w:pPr>
            <w:r w:rsidRPr="000A0D11">
              <w:rPr>
                <w:b/>
              </w:rPr>
              <w:t>Fisheries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33F2" w:rsidRPr="000A0D11" w:rsidRDefault="004D33F2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33F2" w:rsidRPr="000A0D11" w:rsidRDefault="004D33F2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2609" w:type="dxa"/>
            <w:vAlign w:val="bottom"/>
          </w:tcPr>
          <w:p w:rsidR="004D33F2" w:rsidRPr="000A0D11" w:rsidRDefault="004D33F2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4D33F2" w:rsidRPr="000A0D11" w:rsidTr="00A56895">
        <w:trPr>
          <w:trHeight w:val="205"/>
        </w:trPr>
        <w:tc>
          <w:tcPr>
            <w:tcW w:w="1448" w:type="dxa"/>
          </w:tcPr>
          <w:p w:rsidR="004D33F2" w:rsidRPr="000A0D11" w:rsidRDefault="004D33F2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D33F2" w:rsidRPr="000A0D11" w:rsidRDefault="004D33F2" w:rsidP="004E6098">
            <w:pPr>
              <w:ind w:right="72"/>
              <w:jc w:val="right"/>
            </w:pPr>
            <w:r w:rsidRPr="000A0D11">
              <w:t>00-110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D33F2" w:rsidRPr="000A0D11" w:rsidRDefault="004D33F2" w:rsidP="004E6098">
            <w:pPr>
              <w:ind w:left="72"/>
            </w:pPr>
            <w:r w:rsidRPr="000A0D11">
              <w:t>Mechanisation and Improvement of Fish Crafts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33F2" w:rsidRPr="000A0D11" w:rsidRDefault="004D33F2" w:rsidP="004E6098">
            <w:pPr>
              <w:ind w:right="72"/>
              <w:jc w:val="right"/>
              <w:rPr>
                <w:rFonts w:eastAsia="Arial Unicode MS"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33F2" w:rsidRPr="000A0D11" w:rsidRDefault="004D33F2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4D33F2" w:rsidRPr="000A0D11" w:rsidRDefault="004D33F2" w:rsidP="004E6098">
            <w:pPr>
              <w:ind w:right="72"/>
              <w:jc w:val="right"/>
              <w:rPr>
                <w:rFonts w:eastAsia="Arial Unicode MS"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0-02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Supply of Fishery Requisite Kits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B260B" w:rsidRDefault="000B260B" w:rsidP="00E706CC">
            <w:pPr>
              <w:ind w:right="288"/>
              <w:jc w:val="right"/>
              <w:rPr>
                <w:color w:val="000000"/>
                <w:sz w:val="18"/>
                <w:szCs w:val="18"/>
              </w:rPr>
            </w:pPr>
            <w:r w:rsidRPr="000B260B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124.93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0-03</w:t>
            </w:r>
          </w:p>
        </w:tc>
        <w:tc>
          <w:tcPr>
            <w:tcW w:w="46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Electricity Used by Ice Plants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B260B" w:rsidRDefault="000B260B" w:rsidP="00E706CC">
            <w:pPr>
              <w:ind w:right="288"/>
              <w:jc w:val="right"/>
              <w:rPr>
                <w:color w:val="000000"/>
                <w:sz w:val="18"/>
                <w:szCs w:val="18"/>
              </w:rPr>
            </w:pPr>
            <w:r w:rsidRPr="000B260B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399.97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110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B260B" w:rsidRDefault="000B260B" w:rsidP="00E706CC">
            <w:pPr>
              <w:ind w:right="288"/>
              <w:jc w:val="right"/>
              <w:rPr>
                <w:b/>
                <w:color w:val="000000"/>
                <w:sz w:val="18"/>
                <w:szCs w:val="18"/>
              </w:rPr>
            </w:pPr>
            <w:r w:rsidRPr="000B260B">
              <w:rPr>
                <w:b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524.90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00-120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Fisheries Co-operatives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0-07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Fishermen Welfare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7B6663" w:rsidP="00264520">
            <w:pPr>
              <w:ind w:right="288"/>
              <w:jc w:val="right"/>
            </w:pPr>
            <w:r w:rsidRPr="00264520">
              <w:t>204.00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306.00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0-08</w:t>
            </w:r>
          </w:p>
        </w:tc>
        <w:tc>
          <w:tcPr>
            <w:tcW w:w="46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CSS</w:t>
            </w:r>
            <w:r>
              <w:t xml:space="preserve"> – State Share – </w:t>
            </w:r>
            <w:r w:rsidRPr="000A0D11">
              <w:t>Fishermen Welfare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7B6663" w:rsidP="00264520">
            <w:pPr>
              <w:ind w:right="288"/>
              <w:jc w:val="right"/>
            </w:pPr>
            <w:r w:rsidRPr="00264520">
              <w:t>204.00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306.00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120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7B6663" w:rsidRDefault="007B666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408.00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612.00</w:t>
            </w:r>
          </w:p>
        </w:tc>
      </w:tr>
      <w:tr w:rsidR="00296679" w:rsidRPr="000A0D11" w:rsidTr="00A56895">
        <w:trPr>
          <w:trHeight w:val="494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00-195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Assistance To Shipping Credit and Investment Company and Other Bodies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jc w:val="right"/>
            </w:pPr>
          </w:p>
        </w:tc>
        <w:tc>
          <w:tcPr>
            <w:tcW w:w="466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ind w:right="288"/>
              <w:rPr>
                <w:rFonts w:eastAsia="Arial Unicode MS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</w:pPr>
          </w:p>
        </w:tc>
      </w:tr>
      <w:tr w:rsidR="00296679" w:rsidRPr="000A0D11" w:rsidTr="00A56895">
        <w:trPr>
          <w:trHeight w:val="266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0-01</w:t>
            </w:r>
          </w:p>
        </w:tc>
        <w:tc>
          <w:tcPr>
            <w:tcW w:w="46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Reimbursement of Differential Interest to Commercial Banks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7B6663" w:rsidRDefault="007B6663" w:rsidP="00E706CC">
            <w:pPr>
              <w:ind w:right="288"/>
              <w:jc w:val="right"/>
              <w:rPr>
                <w:color w:val="000000"/>
                <w:sz w:val="18"/>
                <w:szCs w:val="18"/>
              </w:rPr>
            </w:pPr>
            <w:r w:rsidRPr="007B6663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  <w:r>
              <w:t>49.91</w:t>
            </w:r>
          </w:p>
        </w:tc>
      </w:tr>
      <w:tr w:rsidR="00296679" w:rsidRPr="000A0D11" w:rsidTr="00A56895">
        <w:trPr>
          <w:trHeight w:val="266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195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7B6663" w:rsidRDefault="007B6663" w:rsidP="00E706CC">
            <w:pPr>
              <w:ind w:right="288"/>
              <w:jc w:val="right"/>
              <w:rPr>
                <w:b/>
                <w:color w:val="000000"/>
                <w:sz w:val="18"/>
                <w:szCs w:val="18"/>
              </w:rPr>
            </w:pPr>
            <w:r w:rsidRPr="007B6663">
              <w:rPr>
                <w:b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49.91</w:t>
            </w:r>
          </w:p>
        </w:tc>
      </w:tr>
      <w:tr w:rsidR="00296679" w:rsidRPr="000A0D11" w:rsidTr="00A56895">
        <w:trPr>
          <w:trHeight w:val="266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2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2405 – Fisheries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7B6663" w:rsidRDefault="007B666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8</w:t>
            </w:r>
            <w:r w:rsidR="005C7B3F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504.43</w:t>
            </w: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7B6663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8,603.41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Forestry and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 xml:space="preserve">2406    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Forestry and Wild Life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Wild Life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02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Environmental Forestry and Wild Life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110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Wild Life Preservation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0-54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Nature Conservation, Wi</w:t>
            </w:r>
            <w:r>
              <w:rPr>
                <w:bCs/>
              </w:rPr>
              <w:t xml:space="preserve">ldlife Habitat Management &amp; Man – </w:t>
            </w:r>
            <w:r w:rsidRPr="000A0D11">
              <w:rPr>
                <w:bCs/>
              </w:rPr>
              <w:t>Animal Conflict Measures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7B6663" w:rsidP="00264520">
            <w:pPr>
              <w:ind w:right="288"/>
              <w:jc w:val="right"/>
            </w:pPr>
            <w:r w:rsidRPr="00264520">
              <w:t>92.37</w:t>
            </w: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1F35F3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 w:rsidRPr="001F35F3">
              <w:rPr>
                <w:rFonts w:eastAsia="Arial Unicode MS"/>
              </w:rPr>
              <w:t>273.63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110/Total 2406-02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7B666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92.37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273.63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61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2406 – Forestry and Wild Life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7B666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92.37</w:t>
            </w: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273.63</w:t>
            </w: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  <w:vMerge w:val="restart"/>
          </w:tcPr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Food and Civil</w:t>
            </w:r>
          </w:p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Supplies</w:t>
            </w: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2408</w:t>
            </w:r>
          </w:p>
        </w:tc>
        <w:tc>
          <w:tcPr>
            <w:tcW w:w="4618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Food, Storage and Warehousing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296679" w:rsidRPr="000A0D11" w:rsidTr="00A56895">
        <w:trPr>
          <w:trHeight w:val="62"/>
        </w:trPr>
        <w:tc>
          <w:tcPr>
            <w:tcW w:w="1448" w:type="dxa"/>
            <w:vMerge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01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 xml:space="preserve">Food 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</w:tr>
      <w:tr w:rsidR="00296679" w:rsidRPr="000A0D11" w:rsidTr="00A56895">
        <w:trPr>
          <w:trHeight w:val="205"/>
        </w:trPr>
        <w:tc>
          <w:tcPr>
            <w:tcW w:w="144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CC0A0B" w:rsidP="004E6098">
            <w:pPr>
              <w:ind w:right="72"/>
              <w:jc w:val="right"/>
            </w:pPr>
            <w:r>
              <w:t>101</w:t>
            </w:r>
          </w:p>
        </w:tc>
        <w:tc>
          <w:tcPr>
            <w:tcW w:w="4618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CC0A0B" w:rsidP="004E6098">
            <w:pPr>
              <w:ind w:left="72"/>
            </w:pPr>
            <w:r w:rsidRPr="00CC0A0B">
              <w:t>Procurement and Supply</w:t>
            </w:r>
          </w:p>
        </w:tc>
        <w:tc>
          <w:tcPr>
            <w:tcW w:w="21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  <w:tc>
          <w:tcPr>
            <w:tcW w:w="46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ind w:right="72"/>
              <w:jc w:val="right"/>
              <w:rPr>
                <w:rFonts w:eastAsia="Arial Unicode MS"/>
                <w:b/>
              </w:rPr>
            </w:pPr>
          </w:p>
        </w:tc>
      </w:tr>
      <w:tr w:rsidR="00296679" w:rsidRPr="000A0D11" w:rsidTr="00A56895">
        <w:trPr>
          <w:trHeight w:val="418"/>
        </w:trPr>
        <w:tc>
          <w:tcPr>
            <w:tcW w:w="1448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rPr>
                <w:b/>
              </w:rPr>
            </w:pPr>
          </w:p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0-0</w:t>
            </w:r>
            <w:r w:rsidR="00CC0A0B">
              <w:t>5</w:t>
            </w:r>
          </w:p>
          <w:p w:rsidR="00296679" w:rsidRPr="000A0D11" w:rsidRDefault="00296679" w:rsidP="004E6098"/>
        </w:tc>
        <w:tc>
          <w:tcPr>
            <w:tcW w:w="4618" w:type="dxa"/>
            <w:gridSpan w:val="3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CC0A0B" w:rsidP="004E6098">
            <w:r>
              <w:rPr>
                <w:color w:val="000000"/>
                <w:sz w:val="18"/>
                <w:szCs w:val="18"/>
              </w:rPr>
              <w:t>CSS-Central Share-Assistance to Intra State movement of foodgrains and FPS dealers margin under NFSA</w:t>
            </w: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CC0A0B" w:rsidP="00A56895">
            <w:pPr>
              <w:ind w:right="288"/>
              <w:jc w:val="right"/>
            </w:pPr>
            <w:r w:rsidRPr="00264520">
              <w:t>11,271.46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A56895">
            <w:pPr>
              <w:ind w:right="288"/>
              <w:jc w:val="center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296679" w:rsidRPr="000A0D11" w:rsidRDefault="00CC0A0B" w:rsidP="00A56895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…</w:t>
            </w:r>
          </w:p>
        </w:tc>
      </w:tr>
    </w:tbl>
    <w:p w:rsidR="002F68C1" w:rsidRDefault="002F68C1" w:rsidP="004E6098">
      <w:r>
        <w:br w:type="page"/>
      </w:r>
    </w:p>
    <w:p w:rsidR="00AF7700" w:rsidRDefault="00AF7700"/>
    <w:p w:rsidR="00AF7700" w:rsidRDefault="00AF7700"/>
    <w:p w:rsidR="00AF7700" w:rsidRDefault="00AF7700"/>
    <w:tbl>
      <w:tblPr>
        <w:tblW w:w="12242" w:type="dxa"/>
        <w:tblInd w:w="1631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423"/>
        <w:gridCol w:w="1188"/>
        <w:gridCol w:w="4538"/>
        <w:gridCol w:w="2076"/>
        <w:gridCol w:w="453"/>
        <w:gridCol w:w="2564"/>
      </w:tblGrid>
      <w:tr w:rsidR="00F9102D" w:rsidRPr="000A0D11" w:rsidTr="003549AA">
        <w:trPr>
          <w:trHeight w:val="216"/>
        </w:trPr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F9102D" w:rsidRPr="000A0D11" w:rsidRDefault="00F9102D" w:rsidP="004E6098">
            <w:pPr>
              <w:widowControl w:val="0"/>
              <w:ind w:right="288"/>
              <w:jc w:val="center"/>
              <w:rPr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2243CB" w:rsidRPr="000A0D11" w:rsidTr="000F4E64">
        <w:trPr>
          <w:trHeight w:val="216"/>
        </w:trPr>
        <w:tc>
          <w:tcPr>
            <w:tcW w:w="1423" w:type="dxa"/>
            <w:tcBorders>
              <w:top w:val="single" w:sz="4" w:space="0" w:color="auto"/>
            </w:tcBorders>
          </w:tcPr>
          <w:p w:rsidR="002243CB" w:rsidRPr="000A0D11" w:rsidRDefault="002243CB" w:rsidP="00E7548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EXPENDITURE HEADS (REVENUE ACCOUNT) – contd.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  <w:bCs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2564" w:type="dxa"/>
            <w:tcBorders>
              <w:top w:val="single" w:sz="4" w:space="0" w:color="auto"/>
            </w:tcBorders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</w:rPr>
            </w:pPr>
          </w:p>
        </w:tc>
      </w:tr>
      <w:tr w:rsidR="002243CB" w:rsidRPr="000A0D11" w:rsidTr="00222F1A">
        <w:trPr>
          <w:trHeight w:val="216"/>
        </w:trPr>
        <w:tc>
          <w:tcPr>
            <w:tcW w:w="1423" w:type="dxa"/>
          </w:tcPr>
          <w:p w:rsidR="002243CB" w:rsidRPr="000A0D11" w:rsidRDefault="002243CB" w:rsidP="00E75489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rPr>
                <w:b/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rPr>
                <w:b/>
                <w:bCs/>
              </w:rPr>
            </w:pPr>
          </w:p>
        </w:tc>
        <w:tc>
          <w:tcPr>
            <w:tcW w:w="2564" w:type="dxa"/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Cs/>
              </w:rPr>
            </w:pPr>
          </w:p>
        </w:tc>
      </w:tr>
      <w:tr w:rsidR="002243CB" w:rsidRPr="000A0D11" w:rsidTr="000F4E64">
        <w:trPr>
          <w:trHeight w:val="216"/>
        </w:trPr>
        <w:tc>
          <w:tcPr>
            <w:tcW w:w="1423" w:type="dxa"/>
          </w:tcPr>
          <w:p w:rsidR="002243CB" w:rsidRPr="000A0D11" w:rsidRDefault="002243CB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(a)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43CB" w:rsidRPr="000A0D11" w:rsidRDefault="002243CB" w:rsidP="00E75489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  <w:i/>
                <w:iCs/>
              </w:rPr>
              <w:t>Agriculture and Allied Activities</w:t>
            </w:r>
            <w:r w:rsidR="00222F1A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 – </w:t>
            </w:r>
            <w:r w:rsidRPr="000A0D11">
              <w:rPr>
                <w:b/>
                <w:bCs/>
                <w:i/>
                <w:iCs/>
              </w:rPr>
              <w:t>concld.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43CB" w:rsidRPr="00264520" w:rsidRDefault="002243CB" w:rsidP="00264520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43CB" w:rsidRPr="000A0D11" w:rsidRDefault="002243CB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243CB" w:rsidRDefault="002243CB" w:rsidP="004E6098">
            <w:pPr>
              <w:widowControl w:val="0"/>
              <w:ind w:right="288"/>
              <w:jc w:val="right"/>
              <w:rPr>
                <w:bCs/>
              </w:rPr>
            </w:pPr>
          </w:p>
        </w:tc>
      </w:tr>
      <w:tr w:rsidR="00296679" w:rsidRPr="000A0D11" w:rsidTr="00222F1A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t>0-06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CC0A0B" w:rsidP="004E6098">
            <w:pPr>
              <w:rPr>
                <w:bCs/>
              </w:rPr>
            </w:pPr>
            <w:r>
              <w:rPr>
                <w:color w:val="000000"/>
                <w:sz w:val="18"/>
                <w:szCs w:val="18"/>
              </w:rPr>
              <w:t xml:space="preserve">CSS-State Share-Assistance to Intra State movement of </w:t>
            </w:r>
            <w:r w:rsidR="00222F1A">
              <w:rPr>
                <w:color w:val="000000"/>
                <w:sz w:val="18"/>
                <w:szCs w:val="18"/>
              </w:rPr>
              <w:t>food grains</w:t>
            </w:r>
            <w:r>
              <w:rPr>
                <w:color w:val="000000"/>
                <w:sz w:val="18"/>
                <w:szCs w:val="18"/>
              </w:rPr>
              <w:t xml:space="preserve"> and FPS dealers margin under NFSA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CC0A0B" w:rsidP="00A56895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11,271.46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</w:tcPr>
          <w:p w:rsidR="00296679" w:rsidRPr="004423CE" w:rsidRDefault="00296679" w:rsidP="004423CE">
            <w:pPr>
              <w:ind w:right="288"/>
              <w:jc w:val="right"/>
              <w:rPr>
                <w:rFonts w:eastAsia="Arial Unicode MS"/>
              </w:rPr>
            </w:pPr>
            <w:r w:rsidRPr="004423CE">
              <w:rPr>
                <w:rFonts w:eastAsia="Arial Unicode MS"/>
              </w:rPr>
              <w:t>…</w:t>
            </w:r>
          </w:p>
        </w:tc>
      </w:tr>
      <w:tr w:rsidR="00CC0A0B" w:rsidRPr="000A0D11" w:rsidTr="000F4E64">
        <w:trPr>
          <w:trHeight w:val="216"/>
        </w:trPr>
        <w:tc>
          <w:tcPr>
            <w:tcW w:w="1423" w:type="dxa"/>
          </w:tcPr>
          <w:p w:rsidR="00CC0A0B" w:rsidRPr="000A0D11" w:rsidRDefault="00CC0A0B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</w:t>
            </w:r>
            <w:r>
              <w:rPr>
                <w:b/>
                <w:bCs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CC0A0B" w:rsidRDefault="00CC0A0B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22</w:t>
            </w:r>
            <w:r w:rsidR="005C7B3F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542.92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0A0D11" w:rsidRDefault="00CC0A0B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0A0B" w:rsidRDefault="008D373D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…</w:t>
            </w:r>
          </w:p>
        </w:tc>
      </w:tr>
      <w:tr w:rsidR="00CC0A0B" w:rsidRPr="000A0D11" w:rsidTr="008D373D">
        <w:trPr>
          <w:trHeight w:val="216"/>
        </w:trPr>
        <w:tc>
          <w:tcPr>
            <w:tcW w:w="1423" w:type="dxa"/>
          </w:tcPr>
          <w:p w:rsidR="00CC0A0B" w:rsidRPr="000A0D11" w:rsidRDefault="00CC0A0B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</w:rPr>
              <w:t>Food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0A0D11" w:rsidRDefault="00CC0A0B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0A0D11" w:rsidRDefault="00CC0A0B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  <w:vAlign w:val="bottom"/>
          </w:tcPr>
          <w:p w:rsidR="00CC0A0B" w:rsidRDefault="00CC0A0B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CC0A0B" w:rsidRPr="000A0D11" w:rsidTr="008D373D">
        <w:trPr>
          <w:trHeight w:val="216"/>
        </w:trPr>
        <w:tc>
          <w:tcPr>
            <w:tcW w:w="1423" w:type="dxa"/>
          </w:tcPr>
          <w:p w:rsidR="00CC0A0B" w:rsidRPr="000A0D11" w:rsidRDefault="00CC0A0B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right="72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102 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left="72"/>
              <w:rPr>
                <w:b/>
                <w:bCs/>
              </w:rPr>
            </w:pPr>
            <w:r w:rsidRPr="000A0D11">
              <w:t>Food Subsidies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0A0D11" w:rsidRDefault="00CC0A0B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C0A0B" w:rsidRPr="000A0D11" w:rsidRDefault="00CC0A0B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CC0A0B" w:rsidRDefault="00CC0A0B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</w:tr>
      <w:tr w:rsidR="00CC0A0B" w:rsidRPr="000A0D11" w:rsidTr="004423CE">
        <w:trPr>
          <w:trHeight w:val="216"/>
        </w:trPr>
        <w:tc>
          <w:tcPr>
            <w:tcW w:w="1423" w:type="dxa"/>
          </w:tcPr>
          <w:p w:rsidR="00CC0A0B" w:rsidRPr="000A0D11" w:rsidRDefault="00CC0A0B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4869B2" w:rsidRDefault="00CC0A0B" w:rsidP="004E6098">
            <w:pPr>
              <w:ind w:right="72"/>
              <w:jc w:val="right"/>
              <w:rPr>
                <w:bCs/>
              </w:rPr>
            </w:pPr>
            <w:r w:rsidRPr="004869B2">
              <w:rPr>
                <w:bCs/>
              </w:rPr>
              <w:t>0-01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pPr>
              <w:ind w:left="72"/>
              <w:rPr>
                <w:b/>
                <w:bCs/>
              </w:rPr>
            </w:pPr>
            <w:r w:rsidRPr="000A0D11">
              <w:t>Annabhagya for BPL beneficiaries towards subsidies for Food Grains (up to 2014-15 Food Subsidies – Differential Cost of Food Grains)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7E059D" w:rsidP="004423CE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</w:rPr>
              <w:t>5,37,416.79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423CE">
            <w:pPr>
              <w:ind w:right="288"/>
              <w:jc w:val="right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</w:tcPr>
          <w:p w:rsidR="00CC0A0B" w:rsidRDefault="00CC0A0B" w:rsidP="004423CE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1,99,014.83</w:t>
            </w:r>
          </w:p>
        </w:tc>
      </w:tr>
      <w:tr w:rsidR="00CC0A0B" w:rsidRPr="000A0D11" w:rsidTr="004423CE">
        <w:trPr>
          <w:trHeight w:val="216"/>
        </w:trPr>
        <w:tc>
          <w:tcPr>
            <w:tcW w:w="1423" w:type="dxa"/>
          </w:tcPr>
          <w:p w:rsidR="00CC0A0B" w:rsidRPr="000A0D11" w:rsidRDefault="00CC0A0B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4869B2" w:rsidRDefault="00CC0A0B" w:rsidP="004E6098">
            <w:pPr>
              <w:ind w:right="72"/>
              <w:jc w:val="right"/>
              <w:rPr>
                <w:bCs/>
              </w:rPr>
            </w:pPr>
            <w:r w:rsidRPr="004869B2">
              <w:rPr>
                <w:bCs/>
              </w:rPr>
              <w:t>0-07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E6098">
            <w:r w:rsidRPr="000A0D11">
              <w:t xml:space="preserve">Annabhagya for APL beneficiaries </w:t>
            </w:r>
          </w:p>
          <w:p w:rsidR="00CC0A0B" w:rsidRPr="000A0D11" w:rsidRDefault="00CC0A0B" w:rsidP="004E6098">
            <w:pPr>
              <w:ind w:left="72"/>
              <w:rPr>
                <w:b/>
                <w:bCs/>
              </w:rPr>
            </w:pPr>
            <w:r w:rsidRPr="000A0D11">
              <w:t xml:space="preserve">  towards subsidies for food grains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264520" w:rsidRDefault="005E3479" w:rsidP="004423CE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506.98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C0A0B" w:rsidRPr="000A0D11" w:rsidRDefault="00CC0A0B" w:rsidP="004423CE">
            <w:pPr>
              <w:ind w:right="288"/>
              <w:jc w:val="right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</w:tcPr>
          <w:p w:rsidR="00CC0A0B" w:rsidRPr="00CC0A0B" w:rsidRDefault="00CC0A0B" w:rsidP="004423CE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125.51</w:t>
            </w:r>
          </w:p>
        </w:tc>
      </w:tr>
      <w:tr w:rsidR="00296679" w:rsidRPr="000A0D11" w:rsidTr="00FF4BA0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  <w:bCs/>
              </w:rPr>
            </w:pPr>
            <w:r w:rsidRPr="00410C38">
              <w:rPr>
                <w:b/>
                <w:bCs/>
              </w:rPr>
              <w:t>Total  102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FF4BA0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</w:t>
            </w:r>
            <w:r w:rsidR="00CF2ED6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37</w:t>
            </w:r>
            <w:r w:rsidR="00CF2ED6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923.77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1,99,140.34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103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Food  Processing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Cs/>
              </w:rPr>
            </w:pPr>
            <w:r w:rsidRPr="000A0D11">
              <w:t>01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CSS</w:t>
            </w:r>
            <w:r w:rsidR="006C4EFA">
              <w:rPr>
                <w:bCs/>
              </w:rPr>
              <w:t xml:space="preserve"> – </w:t>
            </w:r>
            <w:r w:rsidRPr="000A0D11">
              <w:rPr>
                <w:bCs/>
              </w:rPr>
              <w:t>PM Formalisation of Micro food</w:t>
            </w:r>
          </w:p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Processing Enterprises (PMFME)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CF2ED6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2,524.20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419.31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02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CSS</w:t>
            </w:r>
            <w:r w:rsidR="006C4EFA">
              <w:rPr>
                <w:bCs/>
              </w:rPr>
              <w:t xml:space="preserve"> – </w:t>
            </w:r>
            <w:r w:rsidRPr="000A0D11">
              <w:rPr>
                <w:bCs/>
              </w:rPr>
              <w:t>State Share</w:t>
            </w:r>
            <w:r w:rsidR="006C4EFA">
              <w:rPr>
                <w:bCs/>
              </w:rPr>
              <w:t xml:space="preserve"> – </w:t>
            </w:r>
            <w:r w:rsidRPr="000A0D11">
              <w:rPr>
                <w:bCs/>
              </w:rPr>
              <w:t>PM Formalisation of Micro</w:t>
            </w:r>
          </w:p>
          <w:p w:rsidR="00296679" w:rsidRPr="000A0D11" w:rsidRDefault="00296679" w:rsidP="004E6098">
            <w:pPr>
              <w:ind w:left="72"/>
              <w:rPr>
                <w:bCs/>
              </w:rPr>
            </w:pPr>
            <w:r w:rsidRPr="000A0D11">
              <w:rPr>
                <w:bCs/>
              </w:rPr>
              <w:t>Food processing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CF2ED6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5,011.78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1,938.00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103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CF2ED6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7,535.98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3B40D6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2,357.31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01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CF2ED6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5,68,002.67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2,01,497.65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2408 – Food, Storage and Warehousing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5E3479" w:rsidRDefault="00CF2ED6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5,68,002.67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2,01,497.65</w:t>
            </w: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Co-Operation</w:t>
            </w: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  <w:r w:rsidRPr="000A0D11">
              <w:rPr>
                <w:b/>
              </w:rPr>
              <w:t>2425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pStyle w:val="Heading1"/>
              <w:widowControl/>
              <w:spacing w:before="0" w:line="240" w:lineRule="auto"/>
              <w:ind w:left="72"/>
              <w:rPr>
                <w:rFonts w:ascii="Times New Roman" w:hAnsi="Times New Roman"/>
              </w:rPr>
            </w:pPr>
            <w:r w:rsidRPr="000A0D11">
              <w:rPr>
                <w:rFonts w:ascii="Times New Roman" w:hAnsi="Times New Roman"/>
              </w:rPr>
              <w:t>Co-operation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b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b/>
              </w:rPr>
            </w:pP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00-107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Assistance to Credit Co-operatives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</w:p>
        </w:tc>
      </w:tr>
      <w:tr w:rsidR="00296679" w:rsidRPr="000A0D11" w:rsidTr="00CE111C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2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 xml:space="preserve">General 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</w:pPr>
          </w:p>
        </w:tc>
      </w:tr>
      <w:tr w:rsidR="00296679" w:rsidRPr="000A0D11" w:rsidTr="00E615A1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</w:pPr>
            <w:r w:rsidRPr="000A0D11">
              <w:t>41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</w:pPr>
            <w:r w:rsidRPr="000A0D11">
              <w:t>Interest Subsidy for Crop Loan and SHG (upto 2013-14 interest subsidy  Crop Loan)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062A17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1,16,052.00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1,00,563.00</w:t>
            </w:r>
          </w:p>
        </w:tc>
      </w:tr>
      <w:tr w:rsidR="00296679" w:rsidRPr="000A0D11" w:rsidTr="00E615A1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left="72"/>
              <w:rPr>
                <w:b/>
              </w:rPr>
            </w:pPr>
            <w:r w:rsidRPr="000A0D11">
              <w:rPr>
                <w:b/>
              </w:rPr>
              <w:t>Total  107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062A17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1,16,052.00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62A17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1,00,563.00</w:t>
            </w:r>
          </w:p>
        </w:tc>
      </w:tr>
      <w:tr w:rsidR="00296679" w:rsidRPr="000A0D11" w:rsidTr="00C10B48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t>00-108</w:t>
            </w: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 xml:space="preserve">Assistance to Other Co-operatives 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296679" w:rsidRPr="000A0D11" w:rsidTr="00C10B48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F0192D" w:rsidP="004E6098">
            <w:pPr>
              <w:widowControl w:val="0"/>
              <w:ind w:right="72"/>
              <w:jc w:val="right"/>
            </w:pPr>
            <w:r>
              <w:t>0-</w:t>
            </w:r>
            <w:r w:rsidR="00296679">
              <w:t>04</w:t>
            </w:r>
          </w:p>
        </w:tc>
        <w:tc>
          <w:tcPr>
            <w:tcW w:w="45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>
              <w:rPr>
                <w:bCs/>
              </w:rPr>
              <w:t>Subsidy on warehouse storage</w:t>
            </w:r>
          </w:p>
        </w:tc>
        <w:tc>
          <w:tcPr>
            <w:tcW w:w="207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F0192D" w:rsidRDefault="00F0192D" w:rsidP="00246297">
            <w:pPr>
              <w:ind w:right="288"/>
              <w:jc w:val="right"/>
              <w:rPr>
                <w:color w:val="000000"/>
                <w:sz w:val="18"/>
                <w:szCs w:val="18"/>
              </w:rPr>
            </w:pPr>
            <w:r w:rsidRPr="00F0192D">
              <w:rPr>
                <w:color w:val="000000"/>
                <w:sz w:val="18"/>
                <w:szCs w:val="18"/>
              </w:rPr>
              <w:t>…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1.71</w:t>
            </w:r>
          </w:p>
        </w:tc>
      </w:tr>
      <w:tr w:rsidR="00296679" w:rsidRPr="000A0D11" w:rsidTr="00C10B48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98"/>
              <w:jc w:val="right"/>
            </w:pPr>
            <w:r w:rsidRPr="000A0D11">
              <w:t xml:space="preserve">       0-58 </w:t>
            </w:r>
          </w:p>
        </w:tc>
        <w:tc>
          <w:tcPr>
            <w:tcW w:w="453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</w:pPr>
            <w:r w:rsidRPr="000A0D11">
              <w:t xml:space="preserve">Enrolment of BPL, SC, ST, BC/Minority, Women and physically challenged as members of all types of </w:t>
            </w:r>
          </w:p>
          <w:p w:rsidR="00296679" w:rsidRPr="000A0D11" w:rsidRDefault="00296679" w:rsidP="004E6098">
            <w:pPr>
              <w:ind w:right="72"/>
            </w:pPr>
            <w:r w:rsidRPr="000A0D11">
              <w:t>Co-operatives.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F0192D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63.87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64.00</w:t>
            </w:r>
          </w:p>
        </w:tc>
      </w:tr>
      <w:tr w:rsidR="00296679" w:rsidRPr="000A0D11" w:rsidTr="00410C38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pStyle w:val="Heading1"/>
              <w:widowControl/>
              <w:spacing w:before="0" w:line="240" w:lineRule="auto"/>
              <w:rPr>
                <w:rFonts w:ascii="Times New Roman" w:hAnsi="Times New Roman"/>
              </w:rPr>
            </w:pPr>
            <w:r w:rsidRPr="000A0D11">
              <w:rPr>
                <w:rFonts w:ascii="Times New Roman" w:hAnsi="Times New Roman"/>
              </w:rPr>
              <w:t>Total  108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941516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63.87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6679" w:rsidRPr="000A0D11" w:rsidRDefault="00296679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65.71</w:t>
            </w:r>
          </w:p>
        </w:tc>
      </w:tr>
      <w:tr w:rsidR="00296679" w:rsidRPr="000A0D11" w:rsidTr="00410C38">
        <w:trPr>
          <w:trHeight w:val="216"/>
        </w:trPr>
        <w:tc>
          <w:tcPr>
            <w:tcW w:w="1423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pStyle w:val="Heading1"/>
              <w:widowControl/>
              <w:tabs>
                <w:tab w:val="left" w:pos="2590"/>
              </w:tabs>
              <w:spacing w:before="0" w:line="240" w:lineRule="auto"/>
              <w:rPr>
                <w:rFonts w:ascii="Times New Roman" w:hAnsi="Times New Roman"/>
              </w:rPr>
            </w:pPr>
            <w:r w:rsidRPr="000A0D11">
              <w:rPr>
                <w:rFonts w:ascii="Times New Roman" w:hAnsi="Times New Roman"/>
              </w:rPr>
              <w:t>Total 2425 – Co-operation</w:t>
            </w:r>
            <w:r w:rsidR="00410C38">
              <w:rPr>
                <w:rFonts w:ascii="Times New Roman" w:hAnsi="Times New Roman"/>
              </w:rPr>
              <w:tab/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41516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1</w:t>
            </w:r>
            <w:r w:rsidR="003B40D6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16</w:t>
            </w:r>
            <w:r w:rsidR="003B40D6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115.</w:t>
            </w:r>
            <w:r w:rsidR="00EA7876">
              <w:rPr>
                <w:rFonts w:eastAsia="Arial Unicode MS"/>
                <w:b/>
              </w:rPr>
              <w:t>87</w:t>
            </w:r>
            <w:r w:rsidRPr="00264520">
              <w:rPr>
                <w:rFonts w:eastAsia="Arial Unicode MS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</w:rPr>
              <w:t>1,00,628.71</w:t>
            </w:r>
          </w:p>
        </w:tc>
      </w:tr>
      <w:tr w:rsidR="00CF0768" w:rsidRPr="000A0D11" w:rsidTr="00EA4F3A">
        <w:trPr>
          <w:trHeight w:val="216"/>
        </w:trPr>
        <w:tc>
          <w:tcPr>
            <w:tcW w:w="1423" w:type="dxa"/>
            <w:tcBorders>
              <w:bottom w:val="single" w:sz="4" w:space="0" w:color="auto"/>
            </w:tcBorders>
          </w:tcPr>
          <w:p w:rsidR="00CF0768" w:rsidRPr="000A0D11" w:rsidRDefault="00CF0768" w:rsidP="004E6098">
            <w:pPr>
              <w:rPr>
                <w:b/>
                <w:b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0768" w:rsidRPr="000A0D11" w:rsidRDefault="00CF0768" w:rsidP="004E6098">
            <w:pPr>
              <w:rPr>
                <w:b/>
              </w:rPr>
            </w:pPr>
          </w:p>
        </w:tc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0768" w:rsidRPr="000A0D11" w:rsidRDefault="00CF0768" w:rsidP="00CF0768">
            <w:r>
              <w:rPr>
                <w:b/>
                <w:bCs/>
                <w:color w:val="000000"/>
                <w:sz w:val="18"/>
                <w:szCs w:val="18"/>
              </w:rPr>
              <w:t>Total (a) Agriculture and Allied Activities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0768" w:rsidRPr="00264520" w:rsidRDefault="00086D58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9,83,931.66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0768" w:rsidRPr="000A0D11" w:rsidRDefault="00CF076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  <w:bottom w:val="single" w:sz="4" w:space="0" w:color="auto"/>
            </w:tcBorders>
          </w:tcPr>
          <w:p w:rsidR="00CF0768" w:rsidRDefault="00CF0768" w:rsidP="004E6098">
            <w:pPr>
              <w:ind w:right="288"/>
              <w:jc w:val="right"/>
              <w:rPr>
                <w:b/>
              </w:rPr>
            </w:pPr>
            <w:r>
              <w:rPr>
                <w:b/>
                <w:bCs/>
              </w:rPr>
              <w:t>6,70,822.49</w:t>
            </w:r>
          </w:p>
        </w:tc>
      </w:tr>
      <w:tr w:rsidR="00296679" w:rsidRPr="000A0D11" w:rsidTr="00EA4F3A">
        <w:trPr>
          <w:trHeight w:val="216"/>
        </w:trPr>
        <w:tc>
          <w:tcPr>
            <w:tcW w:w="1423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3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/>
                <w:bCs/>
              </w:rPr>
            </w:pPr>
          </w:p>
        </w:tc>
        <w:tc>
          <w:tcPr>
            <w:tcW w:w="207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64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</w:tr>
    </w:tbl>
    <w:p w:rsidR="00CC2179" w:rsidRPr="000A0D11" w:rsidRDefault="00CC2179" w:rsidP="004E6098"/>
    <w:p w:rsidR="00C328AF" w:rsidRDefault="00C328AF" w:rsidP="004E6098">
      <w:pPr>
        <w:spacing w:after="120"/>
        <w:jc w:val="center"/>
        <w:rPr>
          <w:b/>
          <w:bCs/>
          <w:sz w:val="24"/>
          <w:szCs w:val="24"/>
        </w:rPr>
      </w:pPr>
    </w:p>
    <w:p w:rsidR="00214CBB" w:rsidRPr="000A0D11" w:rsidRDefault="00214CBB" w:rsidP="004E6098">
      <w:pPr>
        <w:spacing w:after="120"/>
        <w:jc w:val="center"/>
        <w:rPr>
          <w:b/>
          <w:bCs/>
          <w:sz w:val="24"/>
          <w:szCs w:val="24"/>
        </w:rPr>
      </w:pPr>
      <w:r w:rsidRPr="000A0D11">
        <w:rPr>
          <w:b/>
          <w:bCs/>
          <w:sz w:val="24"/>
          <w:szCs w:val="24"/>
        </w:rPr>
        <w:t xml:space="preserve">APPENDIX  II – COMPARATIVE EXPENDITURE ON </w:t>
      </w:r>
      <w:r w:rsidR="00324765" w:rsidRPr="000A0D11">
        <w:rPr>
          <w:b/>
          <w:bCs/>
          <w:sz w:val="24"/>
          <w:szCs w:val="24"/>
        </w:rPr>
        <w:t>SUBSIDY</w:t>
      </w:r>
      <w:r w:rsidR="00324765" w:rsidRPr="000A0D11">
        <w:rPr>
          <w:b/>
          <w:bCs/>
          <w:sz w:val="24"/>
          <w:szCs w:val="24"/>
          <w:vertAlign w:val="superscript"/>
        </w:rPr>
        <w:t>(*)</w:t>
      </w:r>
      <w:r w:rsidRPr="000A0D11">
        <w:rPr>
          <w:b/>
          <w:bCs/>
          <w:sz w:val="24"/>
          <w:szCs w:val="24"/>
          <w:vertAlign w:val="superscript"/>
        </w:rPr>
        <w:t xml:space="preserve"> </w:t>
      </w:r>
      <w:r w:rsidRPr="000A0D11">
        <w:rPr>
          <w:b/>
          <w:bCs/>
          <w:sz w:val="24"/>
          <w:szCs w:val="24"/>
        </w:rPr>
        <w:t>– contd.</w:t>
      </w:r>
    </w:p>
    <w:p w:rsidR="00214CBB" w:rsidRPr="000A0D11" w:rsidRDefault="00214CBB" w:rsidP="004E6098">
      <w:pPr>
        <w:rPr>
          <w:b/>
          <w:bCs/>
          <w:iCs/>
          <w:sz w:val="24"/>
          <w:szCs w:val="24"/>
        </w:rPr>
      </w:pPr>
      <w:r w:rsidRPr="000A0D11">
        <w:rPr>
          <w:b/>
          <w:bCs/>
          <w:sz w:val="24"/>
          <w:szCs w:val="24"/>
        </w:rPr>
        <w:t xml:space="preserve">                                                        </w:t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="00D835EE" w:rsidRPr="000A0D11">
        <w:rPr>
          <w:b/>
          <w:bCs/>
          <w:sz w:val="24"/>
          <w:szCs w:val="24"/>
        </w:rPr>
        <w:tab/>
      </w:r>
      <w:r w:rsidRPr="000A0D11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tbl>
      <w:tblPr>
        <w:tblW w:w="12330" w:type="dxa"/>
        <w:tblInd w:w="1588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398"/>
        <w:gridCol w:w="1214"/>
        <w:gridCol w:w="4587"/>
        <w:gridCol w:w="2071"/>
        <w:gridCol w:w="451"/>
        <w:gridCol w:w="2609"/>
      </w:tblGrid>
      <w:tr w:rsidR="008C55F7" w:rsidRPr="000A0D11" w:rsidTr="008C55F7">
        <w:trPr>
          <w:trHeight w:val="216"/>
        </w:trPr>
        <w:tc>
          <w:tcPr>
            <w:tcW w:w="12330" w:type="dxa"/>
            <w:gridSpan w:val="6"/>
            <w:tcBorders>
              <w:bottom w:val="single" w:sz="4" w:space="0" w:color="auto"/>
            </w:tcBorders>
          </w:tcPr>
          <w:p w:rsidR="008C55F7" w:rsidRPr="000A0D11" w:rsidRDefault="008C55F7" w:rsidP="004E6098">
            <w:pPr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Cs/>
              </w:rPr>
              <w:t>(</w:t>
            </w:r>
            <w:r w:rsidR="0047747E">
              <w:rPr>
                <w:b/>
                <w:bCs/>
                <w:iCs/>
              </w:rPr>
              <w:t>₹</w:t>
            </w:r>
            <w:r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8C55F7" w:rsidRPr="000A0D11" w:rsidTr="000B579F">
        <w:trPr>
          <w:trHeight w:val="560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296679">
              <w:rPr>
                <w:b/>
                <w:bCs/>
              </w:rPr>
              <w:t>2023</w:t>
            </w:r>
            <w:r w:rsidR="00F96AF8">
              <w:rPr>
                <w:b/>
                <w:bCs/>
              </w:rPr>
              <w:t>-2</w:t>
            </w:r>
            <w:r w:rsidR="00296679">
              <w:rPr>
                <w:b/>
                <w:bCs/>
              </w:rPr>
              <w:t>4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</w:t>
            </w:r>
            <w:r w:rsidR="00F96AF8">
              <w:rPr>
                <w:b/>
                <w:bCs/>
              </w:rPr>
              <w:t>202</w:t>
            </w:r>
            <w:r w:rsidR="00296679">
              <w:rPr>
                <w:b/>
                <w:bCs/>
              </w:rPr>
              <w:t>2</w:t>
            </w:r>
            <w:r w:rsidR="00F96AF8">
              <w:rPr>
                <w:b/>
                <w:bCs/>
              </w:rPr>
              <w:t>-2</w:t>
            </w:r>
            <w:r w:rsidR="00296679">
              <w:rPr>
                <w:b/>
                <w:bCs/>
              </w:rPr>
              <w:t>3</w:t>
            </w:r>
          </w:p>
        </w:tc>
      </w:tr>
      <w:tr w:rsidR="008C55F7" w:rsidRPr="000A0D11" w:rsidTr="008C55F7">
        <w:trPr>
          <w:trHeight w:val="216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C55F7" w:rsidRPr="000A0D11" w:rsidRDefault="008C55F7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C55F7" w:rsidRPr="000A0D11" w:rsidRDefault="008C55F7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C55F7" w:rsidRPr="000A0D11" w:rsidRDefault="008C55F7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  <w:tcBorders>
              <w:top w:val="single" w:sz="4" w:space="0" w:color="auto"/>
            </w:tcBorders>
          </w:tcPr>
          <w:p w:rsidR="00F3325E" w:rsidRPr="000A0D11" w:rsidRDefault="00F3325E" w:rsidP="00E7548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9718" w:type="dxa"/>
            <w:gridSpan w:val="4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</w:rPr>
              <w:t>EXPENDITURE HEADS (REVENUE ACCOUNT) – contd.</w:t>
            </w:r>
          </w:p>
        </w:tc>
      </w:tr>
      <w:tr w:rsidR="00F3325E" w:rsidRPr="000A0D11" w:rsidTr="0068626F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9718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F3325E" w:rsidRDefault="00F3325E" w:rsidP="00F3325E">
            <w:pPr>
              <w:ind w:right="72"/>
              <w:jc w:val="right"/>
              <w:rPr>
                <w:b/>
                <w:bCs/>
                <w:iCs/>
              </w:rPr>
            </w:pPr>
            <w:r w:rsidRPr="00F3325E">
              <w:rPr>
                <w:b/>
                <w:bCs/>
                <w:iCs/>
              </w:rPr>
              <w:t>(e)</w:t>
            </w:r>
          </w:p>
        </w:tc>
        <w:tc>
          <w:tcPr>
            <w:tcW w:w="9718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F3325E">
            <w:pPr>
              <w:widowControl w:val="0"/>
              <w:ind w:right="72"/>
              <w:rPr>
                <w:b/>
                <w:i/>
                <w:iCs/>
              </w:rPr>
            </w:pPr>
            <w:r w:rsidRPr="000A0D11">
              <w:rPr>
                <w:bCs/>
              </w:rPr>
              <w:t xml:space="preserve"> </w:t>
            </w:r>
            <w:r w:rsidRPr="0007596F">
              <w:rPr>
                <w:b/>
                <w:bCs/>
                <w:i/>
              </w:rPr>
              <w:t>Energy</w:t>
            </w:r>
            <w:r>
              <w:rPr>
                <w:b/>
                <w:bCs/>
                <w:i/>
              </w:rPr>
              <w:t xml:space="preserve"> </w:t>
            </w:r>
          </w:p>
        </w:tc>
      </w:tr>
      <w:tr w:rsidR="00F3325E" w:rsidRPr="000A0D11" w:rsidTr="0068626F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  <w:r w:rsidRPr="000A0D11">
              <w:rPr>
                <w:b/>
              </w:rPr>
              <w:t>Energy</w:t>
            </w: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2801</w:t>
            </w:r>
          </w:p>
        </w:tc>
        <w:tc>
          <w:tcPr>
            <w:tcW w:w="9718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Power</w:t>
            </w: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80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 xml:space="preserve">General 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  <w:i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i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  <w:iCs/>
              </w:rPr>
            </w:pP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101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 xml:space="preserve">Assistance to Electricity Boards 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1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Karnataka Electricity Board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04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 xml:space="preserve">Subsidy for supply to IP Sets, BJ/KJ Consumers 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E17012" w:rsidP="00BB3A34">
            <w:pPr>
              <w:ind w:right="288"/>
              <w:jc w:val="right"/>
              <w:rPr>
                <w:rFonts w:eastAsia="Arial Unicode MS"/>
              </w:rPr>
            </w:pPr>
            <w:r w:rsidRPr="00E17012">
              <w:rPr>
                <w:rFonts w:eastAsia="Arial Unicode MS"/>
              </w:rPr>
              <w:t>12</w:t>
            </w:r>
            <w:r w:rsidR="00086030">
              <w:rPr>
                <w:rFonts w:eastAsia="Arial Unicode MS"/>
              </w:rPr>
              <w:t>,</w:t>
            </w:r>
            <w:r w:rsidRPr="00E17012">
              <w:rPr>
                <w:rFonts w:eastAsia="Arial Unicode MS"/>
              </w:rPr>
              <w:t>01</w:t>
            </w:r>
            <w:r w:rsidR="00086030">
              <w:rPr>
                <w:rFonts w:eastAsia="Arial Unicode MS"/>
              </w:rPr>
              <w:t>,</w:t>
            </w:r>
            <w:r w:rsidRPr="00E17012">
              <w:rPr>
                <w:rFonts w:eastAsia="Arial Unicode MS"/>
              </w:rPr>
              <w:t>330</w:t>
            </w:r>
            <w:r>
              <w:rPr>
                <w:rFonts w:eastAsia="Arial Unicode MS"/>
              </w:rPr>
              <w:t>.00</w:t>
            </w: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11,51,173.59</w:t>
            </w: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86030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86030">
              <w:rPr>
                <w:bCs/>
              </w:rPr>
              <w:t>16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rPr>
                <w:b/>
                <w:bCs/>
              </w:rPr>
            </w:pPr>
            <w:r w:rsidRPr="00410C38">
              <w:rPr>
                <w:bCs/>
              </w:rPr>
              <w:t>Gruha Jyothi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264520" w:rsidRDefault="00E17012" w:rsidP="00BB3A34">
            <w:pPr>
              <w:ind w:right="288"/>
              <w:jc w:val="right"/>
              <w:rPr>
                <w:rFonts w:eastAsia="Arial Unicode MS"/>
              </w:rPr>
            </w:pPr>
            <w:r w:rsidRPr="00E17012">
              <w:rPr>
                <w:rFonts w:eastAsia="Arial Unicode MS"/>
              </w:rPr>
              <w:t>6</w:t>
            </w:r>
            <w:r w:rsidR="00086030">
              <w:rPr>
                <w:rFonts w:eastAsia="Arial Unicode MS"/>
              </w:rPr>
              <w:t>,</w:t>
            </w:r>
            <w:r w:rsidRPr="00E17012">
              <w:rPr>
                <w:rFonts w:eastAsia="Arial Unicode MS"/>
              </w:rPr>
              <w:t>58</w:t>
            </w:r>
            <w:r w:rsidR="00086030">
              <w:rPr>
                <w:rFonts w:eastAsia="Arial Unicode MS"/>
              </w:rPr>
              <w:t>,</w:t>
            </w:r>
            <w:r w:rsidRPr="00E17012">
              <w:rPr>
                <w:rFonts w:eastAsia="Arial Unicode MS"/>
              </w:rPr>
              <w:t>999.54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F3325E" w:rsidRPr="00410C38" w:rsidRDefault="00F3325E" w:rsidP="00E75489">
            <w:pPr>
              <w:tabs>
                <w:tab w:val="left" w:pos="1741"/>
              </w:tabs>
              <w:ind w:left="470" w:right="151"/>
              <w:jc w:val="center"/>
              <w:rPr>
                <w:rFonts w:eastAsia="Arial Unicode MS"/>
              </w:rPr>
            </w:pPr>
            <w:r w:rsidRPr="00410C38">
              <w:rPr>
                <w:rFonts w:eastAsia="Arial Unicode MS"/>
              </w:rPr>
              <w:t>…</w:t>
            </w: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101/ Total 2801-80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264520" w:rsidRDefault="00BB3A34" w:rsidP="00BB3A34">
            <w:pPr>
              <w:ind w:right="288"/>
              <w:jc w:val="right"/>
              <w:rPr>
                <w:rFonts w:eastAsia="Arial Unicode MS"/>
                <w:b/>
              </w:rPr>
            </w:pPr>
            <w:r w:rsidRPr="00BB3A34">
              <w:rPr>
                <w:rFonts w:eastAsia="Arial Unicode MS"/>
                <w:b/>
              </w:rPr>
              <w:t>18</w:t>
            </w:r>
            <w:r>
              <w:rPr>
                <w:rFonts w:eastAsia="Arial Unicode MS"/>
                <w:b/>
              </w:rPr>
              <w:t>,</w:t>
            </w:r>
            <w:r w:rsidRPr="00BB3A34">
              <w:rPr>
                <w:rFonts w:eastAsia="Arial Unicode MS"/>
                <w:b/>
              </w:rPr>
              <w:t>60</w:t>
            </w:r>
            <w:r>
              <w:rPr>
                <w:rFonts w:eastAsia="Arial Unicode MS"/>
                <w:b/>
              </w:rPr>
              <w:t>,</w:t>
            </w:r>
            <w:r w:rsidRPr="00BB3A34">
              <w:rPr>
                <w:rFonts w:eastAsia="Arial Unicode MS"/>
                <w:b/>
              </w:rPr>
              <w:t>329.54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F3325E" w:rsidRPr="000A0D11" w:rsidRDefault="00F3325E" w:rsidP="00E75489">
            <w:pPr>
              <w:widowControl w:val="0"/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11,51,173.59</w:t>
            </w:r>
          </w:p>
        </w:tc>
      </w:tr>
      <w:tr w:rsidR="00F3325E" w:rsidRPr="000A0D11" w:rsidTr="004B2F6D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2801 – Power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264520" w:rsidRDefault="00BB3A34" w:rsidP="00E75489">
            <w:pPr>
              <w:ind w:right="288"/>
              <w:jc w:val="right"/>
              <w:rPr>
                <w:rFonts w:eastAsia="Arial Unicode MS"/>
                <w:b/>
              </w:rPr>
            </w:pPr>
            <w:r w:rsidRPr="00BB3A34">
              <w:rPr>
                <w:rFonts w:eastAsia="Arial Unicode MS"/>
                <w:b/>
              </w:rPr>
              <w:t>18</w:t>
            </w:r>
            <w:r>
              <w:rPr>
                <w:rFonts w:eastAsia="Arial Unicode MS"/>
                <w:b/>
              </w:rPr>
              <w:t>,</w:t>
            </w:r>
            <w:r w:rsidRPr="00BB3A34">
              <w:rPr>
                <w:rFonts w:eastAsia="Arial Unicode MS"/>
                <w:b/>
              </w:rPr>
              <w:t>60</w:t>
            </w:r>
            <w:r>
              <w:rPr>
                <w:rFonts w:eastAsia="Arial Unicode MS"/>
                <w:b/>
              </w:rPr>
              <w:t>,</w:t>
            </w:r>
            <w:r w:rsidRPr="00BB3A34">
              <w:rPr>
                <w:rFonts w:eastAsia="Arial Unicode MS"/>
                <w:b/>
              </w:rPr>
              <w:t>329.54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F3325E" w:rsidRPr="000A0D11" w:rsidRDefault="00F3325E" w:rsidP="00E75489">
            <w:pPr>
              <w:widowControl w:val="0"/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11,51,173.59</w:t>
            </w:r>
          </w:p>
        </w:tc>
      </w:tr>
      <w:tr w:rsidR="009B44F0" w:rsidRPr="000A0D11" w:rsidTr="004B2F6D">
        <w:trPr>
          <w:trHeight w:val="216"/>
        </w:trPr>
        <w:tc>
          <w:tcPr>
            <w:tcW w:w="1398" w:type="dxa"/>
          </w:tcPr>
          <w:p w:rsidR="009B44F0" w:rsidRPr="000A0D11" w:rsidRDefault="005A745D" w:rsidP="004E6098">
            <w:pPr>
              <w:rPr>
                <w:b/>
              </w:rPr>
            </w:pPr>
            <w:r w:rsidRPr="000A0D11">
              <w:rPr>
                <w:b/>
              </w:rPr>
              <w:t>Energy</w:t>
            </w: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264F1F" w:rsidRDefault="009B44F0" w:rsidP="004E6098">
            <w:pPr>
              <w:widowControl w:val="0"/>
              <w:ind w:right="72"/>
              <w:jc w:val="right"/>
              <w:rPr>
                <w:b/>
                <w:iCs/>
              </w:rPr>
            </w:pPr>
            <w:r w:rsidRPr="00264F1F">
              <w:rPr>
                <w:b/>
                <w:iCs/>
              </w:rPr>
              <w:t>2810</w:t>
            </w: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264F1F" w:rsidRDefault="009B44F0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264F1F">
              <w:rPr>
                <w:rFonts w:ascii="Times New Roman" w:hAnsi="Times New Roman" w:cs="Times New Roman"/>
                <w:bCs w:val="0"/>
                <w:i w:val="0"/>
              </w:rPr>
              <w:t xml:space="preserve">New and Renewable </w:t>
            </w:r>
            <w:r w:rsidR="00974375" w:rsidRPr="00264F1F">
              <w:rPr>
                <w:rFonts w:ascii="Times New Roman" w:hAnsi="Times New Roman" w:cs="Times New Roman"/>
                <w:bCs w:val="0"/>
                <w:i w:val="0"/>
              </w:rPr>
              <w:t>Energy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0A0D11" w:rsidRDefault="009B44F0" w:rsidP="004E6098">
            <w:pPr>
              <w:ind w:right="288"/>
              <w:jc w:val="right"/>
            </w:pPr>
          </w:p>
        </w:tc>
        <w:tc>
          <w:tcPr>
            <w:tcW w:w="45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0A0D11" w:rsidRDefault="009B44F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9B44F0" w:rsidRPr="000A0D11" w:rsidRDefault="009B44F0" w:rsidP="004E6098">
            <w:pPr>
              <w:ind w:right="288"/>
              <w:jc w:val="right"/>
            </w:pPr>
          </w:p>
        </w:tc>
      </w:tr>
      <w:tr w:rsidR="009B44F0" w:rsidRPr="000A0D11" w:rsidTr="004B2F6D">
        <w:trPr>
          <w:trHeight w:val="216"/>
        </w:trPr>
        <w:tc>
          <w:tcPr>
            <w:tcW w:w="1398" w:type="dxa"/>
          </w:tcPr>
          <w:p w:rsidR="009B44F0" w:rsidRPr="000A0D11" w:rsidRDefault="009B44F0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264F1F" w:rsidRDefault="009B44F0" w:rsidP="004E6098">
            <w:pPr>
              <w:widowControl w:val="0"/>
              <w:ind w:right="72"/>
              <w:jc w:val="right"/>
              <w:rPr>
                <w:iCs/>
              </w:rPr>
            </w:pPr>
            <w:r w:rsidRPr="00264F1F">
              <w:rPr>
                <w:iCs/>
              </w:rPr>
              <w:t>00-102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264F1F" w:rsidRDefault="009B44F0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264F1F">
              <w:rPr>
                <w:rFonts w:ascii="Times New Roman" w:hAnsi="Times New Roman" w:cs="Times New Roman"/>
                <w:b w:val="0"/>
                <w:bCs w:val="0"/>
                <w:i w:val="0"/>
              </w:rPr>
              <w:t>Renewable Energy for Rural Application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0A0D11" w:rsidRDefault="009B44F0" w:rsidP="004E6098">
            <w:pPr>
              <w:ind w:right="288"/>
              <w:jc w:val="right"/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B44F0" w:rsidRPr="000A0D11" w:rsidRDefault="009B44F0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9B44F0" w:rsidRPr="000A0D11" w:rsidRDefault="009B44F0" w:rsidP="004E6098">
            <w:pPr>
              <w:ind w:right="288"/>
              <w:jc w:val="right"/>
            </w:pP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F1F" w:rsidRDefault="00431410" w:rsidP="004E6098">
            <w:pPr>
              <w:widowControl w:val="0"/>
              <w:ind w:right="72"/>
              <w:jc w:val="right"/>
              <w:rPr>
                <w:iCs/>
              </w:rPr>
            </w:pPr>
            <w:r>
              <w:rPr>
                <w:iCs/>
              </w:rPr>
              <w:t>0-</w:t>
            </w:r>
            <w:r w:rsidR="00296679" w:rsidRPr="00264F1F">
              <w:rPr>
                <w:iCs/>
              </w:rPr>
              <w:t>01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F1F" w:rsidRDefault="00296679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264F1F">
              <w:rPr>
                <w:rFonts w:ascii="Times New Roman" w:hAnsi="Times New Roman" w:cs="Times New Roman"/>
                <w:b w:val="0"/>
                <w:bCs w:val="0"/>
                <w:i w:val="0"/>
              </w:rPr>
              <w:t>PM Kusum Component B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431410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1,138.50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</w:pPr>
            <w:r>
              <w:t>1,000.00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F1F" w:rsidRDefault="00296679" w:rsidP="004E6098">
            <w:pPr>
              <w:widowControl w:val="0"/>
              <w:ind w:right="72"/>
              <w:jc w:val="right"/>
              <w:rPr>
                <w:b/>
                <w:i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68626F" w:rsidRDefault="00296679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68626F">
              <w:rPr>
                <w:rFonts w:ascii="Times New Roman" w:hAnsi="Times New Roman" w:cs="Times New Roman"/>
                <w:bCs w:val="0"/>
                <w:i w:val="0"/>
              </w:rPr>
              <w:t>Total 2810-102</w:t>
            </w:r>
            <w:r w:rsidR="0068626F" w:rsidRPr="0068626F">
              <w:rPr>
                <w:rFonts w:ascii="Times New Roman" w:hAnsi="Times New Roman" w:cs="Times New Roman"/>
                <w:bCs w:val="0"/>
                <w:i w:val="0"/>
              </w:rPr>
              <w:t xml:space="preserve"> </w:t>
            </w:r>
            <w:r w:rsidR="0068626F" w:rsidRPr="0068626F">
              <w:rPr>
                <w:rFonts w:ascii="Times New Roman" w:hAnsi="Times New Roman" w:cs="Times New Roman"/>
                <w:i w:val="0"/>
              </w:rPr>
              <w:t>/ Total 2801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68626F" w:rsidRDefault="00431410" w:rsidP="00264520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 w:rsidRPr="0068626F">
              <w:rPr>
                <w:rFonts w:eastAsia="Arial Unicode MS"/>
                <w:b/>
                <w:bCs/>
              </w:rPr>
              <w:t>1,138.50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7F7F42" w:rsidRDefault="00296679" w:rsidP="004E6098">
            <w:pPr>
              <w:ind w:right="288"/>
              <w:jc w:val="right"/>
              <w:rPr>
                <w:b/>
              </w:rPr>
            </w:pPr>
            <w:r w:rsidRPr="007F7F42">
              <w:rPr>
                <w:b/>
              </w:rPr>
              <w:t>1,000.00</w:t>
            </w:r>
          </w:p>
        </w:tc>
      </w:tr>
      <w:tr w:rsidR="00296679" w:rsidRPr="000A0D11" w:rsidTr="004B2F6D">
        <w:trPr>
          <w:trHeight w:val="127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F1F" w:rsidRDefault="00296679" w:rsidP="004E6098">
            <w:pPr>
              <w:widowControl w:val="0"/>
              <w:ind w:right="72"/>
              <w:jc w:val="right"/>
              <w:rPr>
                <w:b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F1F" w:rsidRDefault="00296679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i w:val="0"/>
                <w:iCs w:val="0"/>
              </w:rPr>
            </w:pPr>
            <w:r w:rsidRPr="00264F1F">
              <w:rPr>
                <w:rFonts w:ascii="Times New Roman" w:hAnsi="Times New Roman" w:cs="Times New Roman"/>
                <w:i w:val="0"/>
              </w:rPr>
              <w:t>Total (e) Energy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4B2F6D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4B2F6D">
              <w:rPr>
                <w:rFonts w:eastAsia="Arial Unicode MS"/>
                <w:b/>
              </w:rPr>
              <w:t>18</w:t>
            </w:r>
            <w:r w:rsidR="00086030">
              <w:rPr>
                <w:rFonts w:eastAsia="Arial Unicode MS"/>
                <w:b/>
              </w:rPr>
              <w:t>,</w:t>
            </w:r>
            <w:r w:rsidRPr="004B2F6D">
              <w:rPr>
                <w:rFonts w:eastAsia="Arial Unicode MS"/>
                <w:b/>
              </w:rPr>
              <w:t>61</w:t>
            </w:r>
            <w:r w:rsidR="00086030">
              <w:rPr>
                <w:rFonts w:eastAsia="Arial Unicode MS"/>
                <w:b/>
              </w:rPr>
              <w:t>,</w:t>
            </w:r>
            <w:r w:rsidRPr="004B2F6D">
              <w:rPr>
                <w:rFonts w:eastAsia="Arial Unicode MS"/>
                <w:b/>
              </w:rPr>
              <w:t>468.04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0A0D11" w:rsidRDefault="00296679" w:rsidP="004E6098">
            <w:pPr>
              <w:widowControl w:val="0"/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11,52,173.59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06FC9" w:rsidRDefault="00296679" w:rsidP="004E6098">
            <w:pPr>
              <w:widowControl w:val="0"/>
              <w:ind w:right="72"/>
              <w:jc w:val="right"/>
              <w:rPr>
                <w:b/>
                <w:i/>
                <w:iCs/>
              </w:rPr>
            </w:pPr>
            <w:r w:rsidRPr="00206FC9">
              <w:rPr>
                <w:bCs/>
                <w:i/>
              </w:rPr>
              <w:t>(f)</w:t>
            </w: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5064F4" w:rsidRDefault="00296679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</w:rPr>
            </w:pPr>
            <w:r w:rsidRPr="005064F4">
              <w:rPr>
                <w:rFonts w:ascii="Times New Roman" w:hAnsi="Times New Roman" w:cs="Times New Roman"/>
                <w:bCs w:val="0"/>
              </w:rPr>
              <w:t>Industry Minerals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jc w:val="right"/>
            </w:pPr>
          </w:p>
        </w:tc>
        <w:tc>
          <w:tcPr>
            <w:tcW w:w="45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</w:pP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  <w:vMerge w:val="restart"/>
          </w:tcPr>
          <w:p w:rsidR="00296679" w:rsidRPr="000A0D11" w:rsidRDefault="00296679" w:rsidP="004E6098">
            <w:pPr>
              <w:rPr>
                <w:b/>
              </w:rPr>
            </w:pPr>
            <w:r w:rsidRPr="000A0D11">
              <w:rPr>
                <w:b/>
              </w:rPr>
              <w:t>Industries and Commerce</w:t>
            </w: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2851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Village and Small Industries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  <w:vMerge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00-102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Small Scale Industries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288"/>
              <w:jc w:val="right"/>
              <w:rPr>
                <w:b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widowControl w:val="0"/>
              <w:ind w:right="288"/>
              <w:jc w:val="right"/>
              <w:rPr>
                <w:bCs/>
              </w:rPr>
            </w:pP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0-74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t>2015-16 Budget Chief Ministers Self Employment Programme(upto 2014-15 – Rebate on Khadi &amp; Village Industries Products)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264520" w:rsidRDefault="008142AE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3,599.99</w:t>
            </w: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6679" w:rsidRPr="000A0D11" w:rsidRDefault="00296679" w:rsidP="004E6098">
            <w:pPr>
              <w:widowControl w:val="0"/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296679" w:rsidRPr="000A0D11" w:rsidRDefault="00296679" w:rsidP="004E6098">
            <w:pPr>
              <w:widowControl w:val="0"/>
              <w:ind w:right="288"/>
              <w:jc w:val="right"/>
            </w:pPr>
            <w:r>
              <w:t>3,850.00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0-83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</w:pPr>
            <w:r w:rsidRPr="000A0D11">
              <w:t>Assistance to Industries and Other Expenses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8142AE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14,400.00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widowControl w:val="0"/>
              <w:ind w:right="288"/>
              <w:jc w:val="right"/>
            </w:pPr>
            <w:r>
              <w:t>15,726.91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102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B1724E" w:rsidRDefault="00B1724E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17</w:t>
            </w:r>
            <w:r w:rsidR="004C2C0A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999.99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19,576.91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00-103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Handloom Industries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B1724E" w:rsidRPr="000A0D11" w:rsidTr="004B2F6D">
        <w:trPr>
          <w:trHeight w:val="216"/>
        </w:trPr>
        <w:tc>
          <w:tcPr>
            <w:tcW w:w="1398" w:type="dxa"/>
          </w:tcPr>
          <w:p w:rsidR="00B1724E" w:rsidRPr="000A0D11" w:rsidRDefault="00B1724E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24E" w:rsidRPr="000A0D11" w:rsidRDefault="00B1724E" w:rsidP="004E6098">
            <w:pPr>
              <w:widowControl w:val="0"/>
              <w:ind w:right="72"/>
              <w:jc w:val="right"/>
              <w:rPr>
                <w:bCs/>
              </w:rPr>
            </w:pPr>
            <w:r>
              <w:rPr>
                <w:bCs/>
              </w:rPr>
              <w:t>0-03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24E" w:rsidRPr="000A0D11" w:rsidRDefault="00B1724E" w:rsidP="004E6098">
            <w:pPr>
              <w:rPr>
                <w:bCs/>
              </w:rPr>
            </w:pPr>
            <w:r>
              <w:rPr>
                <w:color w:val="000000"/>
                <w:sz w:val="18"/>
                <w:szCs w:val="18"/>
              </w:rPr>
              <w:t>Weavers Package-Power Subsidy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24E" w:rsidRPr="00264520" w:rsidRDefault="009217A4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14,840.00</w:t>
            </w: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1724E" w:rsidRPr="000A0D11" w:rsidRDefault="00B1724E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B1724E" w:rsidRDefault="009217A4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…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0-62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Weavers Package</w:t>
            </w:r>
          </w:p>
        </w:tc>
        <w:tc>
          <w:tcPr>
            <w:tcW w:w="207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217A4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10,200.00</w:t>
            </w:r>
          </w:p>
        </w:tc>
        <w:tc>
          <w:tcPr>
            <w:tcW w:w="45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11,977.00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0-69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>
              <w:rPr>
                <w:bCs/>
              </w:rPr>
              <w:t>Weaver’s Package –</w:t>
            </w:r>
            <w:r w:rsidRPr="000A0D11">
              <w:rPr>
                <w:bCs/>
              </w:rPr>
              <w:t xml:space="preserve"> KHDC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217A4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1,200.00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1,206.40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103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217A4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26</w:t>
            </w:r>
            <w:r w:rsidR="004C2C0A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240.00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9217A4" w:rsidRDefault="00296679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13,183.40</w:t>
            </w: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 xml:space="preserve">00-104   </w:t>
            </w: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Handicraft Industries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jc w:val="center"/>
              <w:rPr>
                <w:rFonts w:eastAsia="Arial Unicode MS"/>
                <w:b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296679" w:rsidRPr="000A0D11" w:rsidRDefault="00296679" w:rsidP="004E6098">
            <w:pPr>
              <w:ind w:right="72"/>
              <w:jc w:val="center"/>
              <w:rPr>
                <w:rFonts w:eastAsia="Arial Unicode MS"/>
                <w:b/>
              </w:rPr>
            </w:pPr>
          </w:p>
        </w:tc>
      </w:tr>
      <w:tr w:rsidR="00296679" w:rsidRPr="000A0D11" w:rsidTr="004B2F6D">
        <w:trPr>
          <w:trHeight w:val="216"/>
        </w:trPr>
        <w:tc>
          <w:tcPr>
            <w:tcW w:w="1398" w:type="dxa"/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 xml:space="preserve">0-19 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Support to Handicrafts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217A4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99.65</w:t>
            </w:r>
          </w:p>
        </w:tc>
        <w:tc>
          <w:tcPr>
            <w:tcW w:w="451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382.40</w:t>
            </w:r>
          </w:p>
        </w:tc>
      </w:tr>
      <w:tr w:rsidR="00296679" w:rsidRPr="000A0D11" w:rsidTr="00EA4F3A">
        <w:trPr>
          <w:trHeight w:val="216"/>
        </w:trPr>
        <w:tc>
          <w:tcPr>
            <w:tcW w:w="1398" w:type="dxa"/>
            <w:tcBorders>
              <w:bottom w:val="single" w:sz="4" w:space="0" w:color="auto"/>
            </w:tcBorders>
          </w:tcPr>
          <w:p w:rsidR="00296679" w:rsidRPr="000A0D11" w:rsidRDefault="00296679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104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264520" w:rsidRDefault="009217A4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99.65</w:t>
            </w: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6679" w:rsidRPr="000A0D11" w:rsidRDefault="00296679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296679" w:rsidRPr="000A0D11" w:rsidRDefault="00296679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382.40</w:t>
            </w:r>
          </w:p>
        </w:tc>
      </w:tr>
    </w:tbl>
    <w:p w:rsidR="005064F4" w:rsidRDefault="005064F4" w:rsidP="004E6098">
      <w:r>
        <w:br w:type="page"/>
      </w:r>
    </w:p>
    <w:p w:rsidR="00337E54" w:rsidRDefault="00337E54"/>
    <w:p w:rsidR="00337E54" w:rsidRDefault="00337E54"/>
    <w:p w:rsidR="00337E54" w:rsidRDefault="00337E54"/>
    <w:tbl>
      <w:tblPr>
        <w:tblW w:w="12330" w:type="dxa"/>
        <w:tblInd w:w="1588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398"/>
        <w:gridCol w:w="1214"/>
        <w:gridCol w:w="4587"/>
        <w:gridCol w:w="2069"/>
        <w:gridCol w:w="453"/>
        <w:gridCol w:w="2609"/>
      </w:tblGrid>
      <w:tr w:rsidR="00F9102D" w:rsidRPr="000A0D11" w:rsidTr="003549AA">
        <w:trPr>
          <w:trHeight w:val="216"/>
        </w:trPr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102D" w:rsidRPr="000A0D11" w:rsidRDefault="00F9102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F9102D" w:rsidRPr="000A0D11" w:rsidRDefault="00F9102D" w:rsidP="004E6098">
            <w:pPr>
              <w:widowControl w:val="0"/>
              <w:ind w:right="288"/>
              <w:jc w:val="center"/>
              <w:rPr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  <w:tcBorders>
              <w:top w:val="single" w:sz="4" w:space="0" w:color="auto"/>
            </w:tcBorders>
          </w:tcPr>
          <w:p w:rsidR="00F3325E" w:rsidRPr="000A0D11" w:rsidRDefault="00F3325E" w:rsidP="00E7548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</w:rPr>
              <w:t>EXPENDITURE HEADS (REVENUE ACCOUNT) – contd.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F3325E" w:rsidRPr="000A0D11" w:rsidRDefault="00F3325E" w:rsidP="00E75489">
            <w:pPr>
              <w:ind w:right="72"/>
              <w:rPr>
                <w:b/>
                <w:bCs/>
                <w:i/>
                <w:iCs/>
              </w:rPr>
            </w:pP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lef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contd.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rPr>
                <w:b/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  <w:rPr>
                <w:b/>
                <w:bCs/>
                <w:iCs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ind w:left="72"/>
              <w:rPr>
                <w:b/>
                <w:bCs/>
                <w:iCs/>
              </w:rPr>
            </w:pP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206FC9" w:rsidRDefault="00F3325E" w:rsidP="00E75489">
            <w:pPr>
              <w:widowControl w:val="0"/>
              <w:ind w:right="72"/>
              <w:jc w:val="right"/>
              <w:rPr>
                <w:b/>
                <w:i/>
                <w:iCs/>
              </w:rPr>
            </w:pPr>
            <w:r w:rsidRPr="00206FC9">
              <w:rPr>
                <w:bCs/>
                <w:i/>
              </w:rPr>
              <w:t>(f)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5064F4" w:rsidRDefault="00F3325E" w:rsidP="00E75489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</w:rPr>
            </w:pPr>
            <w:r w:rsidRPr="005064F4">
              <w:rPr>
                <w:rFonts w:ascii="Times New Roman" w:hAnsi="Times New Roman" w:cs="Times New Roman"/>
                <w:bCs w:val="0"/>
              </w:rPr>
              <w:t>Industry Minerals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3325E" w:rsidRPr="00264520" w:rsidRDefault="00F3325E" w:rsidP="00264520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3325E" w:rsidRPr="005F2419" w:rsidRDefault="00F3325E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F3325E" w:rsidRPr="00CA7FD3" w:rsidRDefault="00F3325E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 xml:space="preserve">   00-107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Sericulture Industries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rPr>
                <w:bCs/>
              </w:rPr>
              <w:t>1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left="72"/>
              <w:rPr>
                <w:bCs/>
              </w:rPr>
            </w:pPr>
            <w:r w:rsidRPr="000A0D11">
              <w:rPr>
                <w:bCs/>
              </w:rPr>
              <w:t>State Sericulture Industries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  <w:i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widowControl w:val="0"/>
              <w:ind w:right="288"/>
              <w:rPr>
                <w:b/>
                <w:bCs/>
                <w:iCs/>
                <w:vertAlign w:val="superscript"/>
              </w:rPr>
            </w:pPr>
          </w:p>
        </w:tc>
        <w:tc>
          <w:tcPr>
            <w:tcW w:w="2609" w:type="dxa"/>
          </w:tcPr>
          <w:p w:rsidR="00F3325E" w:rsidRPr="000A0D11" w:rsidRDefault="00F3325E" w:rsidP="00E75489">
            <w:pPr>
              <w:widowControl w:val="0"/>
              <w:ind w:right="72"/>
              <w:jc w:val="right"/>
              <w:rPr>
                <w:bCs/>
                <w:iCs/>
              </w:rPr>
            </w:pPr>
          </w:p>
        </w:tc>
      </w:tr>
      <w:tr w:rsidR="00F3325E" w:rsidRPr="000A0D11" w:rsidTr="000F4E64">
        <w:trPr>
          <w:trHeight w:val="216"/>
        </w:trPr>
        <w:tc>
          <w:tcPr>
            <w:tcW w:w="1398" w:type="dxa"/>
          </w:tcPr>
          <w:p w:rsidR="00F3325E" w:rsidRPr="000A0D11" w:rsidRDefault="00F3325E" w:rsidP="00E75489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0A0D11" w:rsidRDefault="00F3325E" w:rsidP="00E75489">
            <w:pPr>
              <w:ind w:right="72"/>
              <w:jc w:val="right"/>
            </w:pPr>
            <w:r>
              <w:t>35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325E" w:rsidRPr="005F2419" w:rsidRDefault="00F3325E" w:rsidP="00E75489">
            <w:pPr>
              <w:widowControl w:val="0"/>
              <w:ind w:left="72"/>
              <w:rPr>
                <w:bCs/>
              </w:rPr>
            </w:pPr>
            <w:r w:rsidRPr="005F2419">
              <w:rPr>
                <w:bCs/>
              </w:rPr>
              <w:t>Sericulture Development Programme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3325E" w:rsidRPr="00264520" w:rsidRDefault="00F3325E" w:rsidP="00E75489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5,160.75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3325E" w:rsidRPr="005F2419" w:rsidRDefault="00F3325E" w:rsidP="00E75489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F3325E" w:rsidRPr="005F2419" w:rsidRDefault="00F3325E" w:rsidP="00E75489">
            <w:pPr>
              <w:ind w:right="288"/>
              <w:jc w:val="right"/>
            </w:pPr>
            <w:r>
              <w:t>5,088.25</w:t>
            </w:r>
          </w:p>
        </w:tc>
      </w:tr>
      <w:tr w:rsidR="00741F48" w:rsidRPr="000A0D11" w:rsidTr="000F4E6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  <w:r>
              <w:t>49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5F2419" w:rsidRDefault="00741F48" w:rsidP="004E6098">
            <w:pPr>
              <w:widowControl w:val="0"/>
              <w:ind w:left="74" w:right="72"/>
              <w:rPr>
                <w:bCs/>
              </w:rPr>
            </w:pPr>
            <w:r w:rsidRPr="005F2419">
              <w:rPr>
                <w:bCs/>
              </w:rPr>
              <w:t xml:space="preserve">PMKSY – National Mission for Sustainable </w:t>
            </w:r>
          </w:p>
          <w:p w:rsidR="00741F48" w:rsidRPr="005F2419" w:rsidRDefault="00741F48" w:rsidP="004E6098">
            <w:pPr>
              <w:widowControl w:val="0"/>
              <w:ind w:left="74" w:right="72"/>
              <w:rPr>
                <w:bCs/>
              </w:rPr>
            </w:pPr>
            <w:r w:rsidRPr="005F2419">
              <w:rPr>
                <w:bCs/>
              </w:rPr>
              <w:t xml:space="preserve">Agriculture                   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255.80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1F48" w:rsidRPr="005F2419" w:rsidRDefault="00741F4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vAlign w:val="bottom"/>
          </w:tcPr>
          <w:p w:rsidR="00741F48" w:rsidRPr="00CA7FD3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CA7FD3">
              <w:rPr>
                <w:rFonts w:eastAsia="Arial Unicode MS"/>
                <w:bCs/>
              </w:rPr>
              <w:t>…</w:t>
            </w:r>
          </w:p>
        </w:tc>
      </w:tr>
      <w:tr w:rsidR="00741F48" w:rsidRPr="000A0D11" w:rsidTr="000D0755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  <w:r w:rsidRPr="000A0D11">
              <w:t>51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4" w:right="72"/>
              <w:rPr>
                <w:bCs/>
              </w:rPr>
            </w:pPr>
            <w:r w:rsidRPr="000A0D11">
              <w:rPr>
                <w:bCs/>
              </w:rPr>
              <w:t>Programs implemented by Price Stabilization</w:t>
            </w:r>
          </w:p>
          <w:p w:rsidR="00741F48" w:rsidRPr="000A0D11" w:rsidRDefault="00741F48" w:rsidP="004E6098">
            <w:pPr>
              <w:widowControl w:val="0"/>
              <w:ind w:left="74" w:right="72"/>
              <w:rPr>
                <w:bCs/>
              </w:rPr>
            </w:pPr>
            <w:r w:rsidRPr="000A0D11">
              <w:rPr>
                <w:bCs/>
              </w:rPr>
              <w:t>Fund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A7FD3" w:rsidRPr="00264520" w:rsidRDefault="00CA7FD3" w:rsidP="00264520">
            <w:pPr>
              <w:ind w:right="288"/>
              <w:jc w:val="right"/>
              <w:rPr>
                <w:rFonts w:eastAsia="Arial Unicode MS"/>
              </w:rPr>
            </w:pPr>
          </w:p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3,284.36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CA7FD3" w:rsidRPr="00CA7FD3" w:rsidRDefault="00CA7FD3" w:rsidP="004E6098">
            <w:pPr>
              <w:ind w:right="288"/>
              <w:jc w:val="right"/>
              <w:rPr>
                <w:rFonts w:eastAsia="Arial Unicode MS"/>
                <w:bCs/>
              </w:rPr>
            </w:pPr>
          </w:p>
          <w:p w:rsidR="00741F48" w:rsidRPr="00CA7FD3" w:rsidRDefault="00CA7FD3" w:rsidP="004E6098">
            <w:pPr>
              <w:tabs>
                <w:tab w:val="left" w:pos="1810"/>
              </w:tabs>
              <w:rPr>
                <w:rFonts w:eastAsia="Arial Unicode MS"/>
                <w:bCs/>
              </w:rPr>
            </w:pPr>
            <w:r w:rsidRPr="00CA7FD3">
              <w:rPr>
                <w:rFonts w:eastAsia="Arial Unicode MS"/>
                <w:bCs/>
              </w:rPr>
              <w:t xml:space="preserve">                              3,472.79</w:t>
            </w:r>
          </w:p>
        </w:tc>
      </w:tr>
      <w:tr w:rsidR="00741F48" w:rsidRPr="000A0D11" w:rsidTr="00424102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Total 1-State Sericulture Industries          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8</w:t>
            </w:r>
            <w:r w:rsidR="004C2C0A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700.91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0A0D11" w:rsidRDefault="00741F4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F48" w:rsidRPr="00264520" w:rsidRDefault="00741F48" w:rsidP="004E6098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8,561.04</w:t>
            </w:r>
          </w:p>
        </w:tc>
      </w:tr>
      <w:tr w:rsidR="00741F48" w:rsidRPr="000A0D11" w:rsidTr="00424102">
        <w:trPr>
          <w:trHeight w:val="127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</w:rPr>
              <w:t>Total  107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8</w:t>
            </w:r>
            <w:r w:rsidR="004C2C0A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700.91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0A0D11" w:rsidRDefault="00741F4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8,561.04</w:t>
            </w:r>
          </w:p>
        </w:tc>
      </w:tr>
      <w:tr w:rsidR="00741F48" w:rsidRPr="000A0D11" w:rsidTr="008D1A9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i/>
                <w:i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2851 – Village and Small Industries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CA7FD3" w:rsidRDefault="002112D7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112D7">
              <w:rPr>
                <w:rFonts w:eastAsia="Arial Unicode MS"/>
                <w:b/>
              </w:rPr>
              <w:t>53040.55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41,703.75</w:t>
            </w:r>
          </w:p>
        </w:tc>
      </w:tr>
      <w:tr w:rsidR="00741F48" w:rsidRPr="000A0D11" w:rsidTr="008D1A9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2852</w:t>
            </w: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Industries 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741F48" w:rsidP="004E6098">
            <w:pPr>
              <w:ind w:right="288"/>
              <w:jc w:val="right"/>
              <w:rPr>
                <w:rFonts w:eastAsia="Arial Unicode MS"/>
                <w:b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741F48" w:rsidRPr="000A0D11" w:rsidTr="008A1D2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  <w:rPr>
                <w:b/>
                <w:bCs/>
                <w:i/>
              </w:rPr>
            </w:pPr>
            <w:r w:rsidRPr="000A0D11">
              <w:rPr>
                <w:b/>
                <w:bCs/>
                <w:i/>
              </w:rPr>
              <w:t>08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</w:rPr>
            </w:pPr>
            <w:r w:rsidRPr="000A0D11">
              <w:rPr>
                <w:rFonts w:ascii="Times New Roman" w:hAnsi="Times New Roman" w:cs="Times New Roman"/>
              </w:rPr>
              <w:t xml:space="preserve">Consumer Industries 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741F48" w:rsidRPr="000A0D11" w:rsidTr="008A1D2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  <w:r w:rsidRPr="000A0D11">
              <w:t>202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 w:val="0"/>
                <w:bCs w:val="0"/>
                <w:i w:val="0"/>
              </w:rPr>
              <w:t>Textiles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741F48" w:rsidRPr="000A0D11" w:rsidTr="008A1D2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  <w:r w:rsidRPr="000A0D11">
              <w:t>7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 w:val="0"/>
                <w:bCs w:val="0"/>
                <w:i w:val="0"/>
              </w:rPr>
              <w:t>Garments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288"/>
              <w:jc w:val="right"/>
              <w:rPr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741F48" w:rsidRPr="000A0D11" w:rsidRDefault="00741F48" w:rsidP="004E6098">
            <w:pPr>
              <w:widowControl w:val="0"/>
              <w:ind w:right="288"/>
              <w:jc w:val="right"/>
              <w:rPr>
                <w:bCs/>
              </w:rPr>
            </w:pPr>
          </w:p>
        </w:tc>
      </w:tr>
      <w:tr w:rsidR="00741F48" w:rsidRPr="000A0D11" w:rsidTr="008D1A9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Cs/>
              </w:rPr>
            </w:pPr>
            <w:r w:rsidRPr="000A0D11">
              <w:t>01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 w:val="0"/>
                <w:bCs w:val="0"/>
                <w:i w:val="0"/>
              </w:rPr>
              <w:t>Implementation of Garment Policy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5,001.00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  <w:vAlign w:val="bottom"/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12,200.00</w:t>
            </w:r>
          </w:p>
        </w:tc>
      </w:tr>
      <w:tr w:rsidR="00741F48" w:rsidRPr="000A0D11" w:rsidTr="008D1A94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Cs w:val="0"/>
                <w:i w:val="0"/>
              </w:rPr>
              <w:t>Total  202/Total  2852-08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5,001.00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12,200.00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i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Cs w:val="0"/>
                <w:i w:val="0"/>
              </w:rPr>
              <w:t>Total  2852 – Industries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5,001.00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12,200.00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7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</w:rPr>
            </w:pPr>
            <w:r w:rsidRPr="000A0D11">
              <w:rPr>
                <w:rFonts w:ascii="Times New Roman" w:hAnsi="Times New Roman" w:cs="Times New Roman"/>
                <w:bCs w:val="0"/>
              </w:rPr>
              <w:t>Total (f) Industry and Minerals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CA7FD3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264520">
              <w:rPr>
                <w:rFonts w:eastAsia="Arial Unicode MS"/>
                <w:b/>
              </w:rPr>
              <w:t>58</w:t>
            </w:r>
            <w:r w:rsidR="004C2C0A" w:rsidRPr="00264520">
              <w:rPr>
                <w:rFonts w:eastAsia="Arial Unicode MS"/>
                <w:b/>
              </w:rPr>
              <w:t>,</w:t>
            </w:r>
            <w:r w:rsidRPr="00264520">
              <w:rPr>
                <w:rFonts w:eastAsia="Arial Unicode MS"/>
                <w:b/>
              </w:rPr>
              <w:t>041.55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A7FD3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53,903.75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left="72" w:right="72"/>
              <w:jc w:val="right"/>
              <w:rPr>
                <w:b/>
                <w:bCs/>
              </w:rPr>
            </w:pPr>
            <w:r w:rsidRPr="000A0D11">
              <w:rPr>
                <w:b/>
                <w:i/>
                <w:iCs/>
              </w:rPr>
              <w:t>(g)</w:t>
            </w:r>
          </w:p>
        </w:tc>
        <w:tc>
          <w:tcPr>
            <w:tcW w:w="4587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rPr>
                <w:b/>
                <w:i/>
                <w:iCs/>
              </w:rPr>
            </w:pPr>
            <w:r w:rsidRPr="000A0D11">
              <w:rPr>
                <w:b/>
                <w:i/>
                <w:iCs/>
              </w:rPr>
              <w:t>Transport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jc w:val="right"/>
              <w:rPr>
                <w:b/>
                <w:i/>
                <w:iCs/>
              </w:rPr>
            </w:pPr>
          </w:p>
        </w:tc>
        <w:tc>
          <w:tcPr>
            <w:tcW w:w="45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741F48" w:rsidRPr="000A0D11" w:rsidRDefault="00741F48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Transport</w:t>
            </w: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3055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Road Transport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0A0D11" w:rsidRDefault="00741F48" w:rsidP="004E6098">
            <w:pPr>
              <w:ind w:right="72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00-190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>Assistance To Public Sector And Other Undertaking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0A0D11" w:rsidRDefault="00741F48" w:rsidP="004E6098">
            <w:pPr>
              <w:ind w:right="288"/>
              <w:jc w:val="right"/>
            </w:pP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0-02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 xml:space="preserve">Free Bus Pass Facility to Freedom Fighters 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D06666">
            <w:pPr>
              <w:ind w:right="288"/>
              <w:jc w:val="right"/>
              <w:rPr>
                <w:rFonts w:eastAsia="Arial Unicode MS"/>
              </w:rPr>
            </w:pPr>
            <w:r w:rsidRPr="00D06666">
              <w:rPr>
                <w:rFonts w:eastAsia="Arial Unicode MS"/>
              </w:rPr>
              <w:t>58.00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521.00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0-03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 xml:space="preserve">Bangalore Metropolitan Transport Corporation 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D06666">
            <w:pPr>
              <w:ind w:right="288"/>
              <w:jc w:val="right"/>
              <w:rPr>
                <w:rFonts w:eastAsia="Arial Unicode MS"/>
              </w:rPr>
            </w:pPr>
            <w:r w:rsidRPr="00D06666">
              <w:rPr>
                <w:rFonts w:eastAsia="Arial Unicode MS"/>
              </w:rPr>
              <w:t>6212.26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87,492.61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</w:pPr>
            <w:r w:rsidRPr="000A0D11">
              <w:t>0-04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 xml:space="preserve">  North West Karnataka Regional Transport Corporation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8047.82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92,678.74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0A0D11">
              <w:t xml:space="preserve">  0-05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 xml:space="preserve">  North East Karnataka Regional Transport Corporation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4171.01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32,238.39</w:t>
            </w:r>
          </w:p>
        </w:tc>
      </w:tr>
      <w:tr w:rsidR="00741F48" w:rsidRPr="000A0D11" w:rsidTr="00D91BFB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0-06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 xml:space="preserve">  Free Bus Travel Facility to the Blind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2063.07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2,683.00</w:t>
            </w:r>
          </w:p>
        </w:tc>
      </w:tr>
      <w:tr w:rsidR="00741F48" w:rsidRPr="000A0D11" w:rsidTr="00FE7006">
        <w:trPr>
          <w:trHeight w:val="216"/>
        </w:trPr>
        <w:tc>
          <w:tcPr>
            <w:tcW w:w="1398" w:type="dxa"/>
          </w:tcPr>
          <w:p w:rsidR="00741F48" w:rsidRPr="000A0D11" w:rsidRDefault="00741F48" w:rsidP="004E60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21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0-07</w:t>
            </w:r>
          </w:p>
        </w:tc>
        <w:tc>
          <w:tcPr>
            <w:tcW w:w="458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>Free Bus Travel Facility to the Handicapped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D06666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2372.63</w:t>
            </w:r>
          </w:p>
        </w:tc>
        <w:tc>
          <w:tcPr>
            <w:tcW w:w="45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609" w:type="dxa"/>
          </w:tcPr>
          <w:p w:rsidR="00741F48" w:rsidRPr="00A31ED4" w:rsidRDefault="00741F48" w:rsidP="004E6098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2,697.00</w:t>
            </w:r>
          </w:p>
        </w:tc>
      </w:tr>
      <w:tr w:rsidR="00741F48" w:rsidRPr="000A0D11" w:rsidTr="003430EA">
        <w:trPr>
          <w:trHeight w:val="216"/>
        </w:trPr>
        <w:tc>
          <w:tcPr>
            <w:tcW w:w="1398" w:type="dxa"/>
            <w:tcBorders>
              <w:bottom w:val="single" w:sz="4" w:space="0" w:color="auto"/>
            </w:tcBorders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0-08</w:t>
            </w:r>
          </w:p>
        </w:tc>
        <w:tc>
          <w:tcPr>
            <w:tcW w:w="4587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C81276" w:rsidRDefault="00741F48" w:rsidP="004E6098">
            <w:r w:rsidRPr="00C81276">
              <w:t>Free Bus Pass to Widows of Freedom Fighters (up to 2014 -15 free Bus Travel Facility to widows of Freedom Fighters)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EC23F1" w:rsidRDefault="00D06666" w:rsidP="003430EA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2.20</w:t>
            </w:r>
          </w:p>
        </w:tc>
        <w:tc>
          <w:tcPr>
            <w:tcW w:w="453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E2001A" w:rsidRDefault="00741F48" w:rsidP="003430EA">
            <w:pPr>
              <w:ind w:right="288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741F48" w:rsidRPr="00A31ED4" w:rsidRDefault="00741F48" w:rsidP="003430EA">
            <w:pPr>
              <w:ind w:right="288"/>
              <w:jc w:val="right"/>
              <w:rPr>
                <w:rFonts w:eastAsia="Arial Unicode MS"/>
                <w:bCs/>
              </w:rPr>
            </w:pPr>
            <w:r w:rsidRPr="00A31ED4">
              <w:rPr>
                <w:rFonts w:eastAsia="Arial Unicode MS"/>
                <w:bCs/>
              </w:rPr>
              <w:t>7.00</w:t>
            </w:r>
          </w:p>
        </w:tc>
      </w:tr>
    </w:tbl>
    <w:p w:rsidR="00366A5A" w:rsidRDefault="00366A5A" w:rsidP="004E6098">
      <w:r>
        <w:br w:type="page"/>
      </w:r>
    </w:p>
    <w:p w:rsidR="008C55F7" w:rsidRPr="000A0D11" w:rsidRDefault="008C55F7" w:rsidP="004E6098"/>
    <w:p w:rsidR="0032116F" w:rsidRDefault="0032116F" w:rsidP="004E6098"/>
    <w:p w:rsidR="000E1ACD" w:rsidRPr="000A0D11" w:rsidRDefault="000E1ACD" w:rsidP="004E6098">
      <w:pPr>
        <w:spacing w:after="120"/>
        <w:jc w:val="center"/>
      </w:pPr>
      <w:r w:rsidRPr="000A0D11">
        <w:rPr>
          <w:b/>
          <w:bCs/>
          <w:sz w:val="24"/>
          <w:szCs w:val="24"/>
        </w:rPr>
        <w:t>APPENDIX  II – COMPARATIVE EXPENDITURE ON SUBSIDY</w:t>
      </w:r>
      <w:r w:rsidRPr="000A0D11">
        <w:rPr>
          <w:b/>
          <w:bCs/>
          <w:sz w:val="24"/>
          <w:szCs w:val="24"/>
          <w:vertAlign w:val="superscript"/>
        </w:rPr>
        <w:t xml:space="preserve">(*) </w:t>
      </w:r>
      <w:r w:rsidRPr="000A0D11">
        <w:rPr>
          <w:b/>
          <w:bCs/>
          <w:sz w:val="24"/>
          <w:szCs w:val="24"/>
        </w:rPr>
        <w:t>– contd.</w:t>
      </w:r>
    </w:p>
    <w:tbl>
      <w:tblPr>
        <w:tblpPr w:leftFromText="180" w:rightFromText="180" w:vertAnchor="text" w:horzAnchor="margin" w:tblpXSpec="center" w:tblpY="116"/>
        <w:tblW w:w="12330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1350"/>
        <w:gridCol w:w="1260"/>
        <w:gridCol w:w="4590"/>
        <w:gridCol w:w="2052"/>
        <w:gridCol w:w="492"/>
        <w:gridCol w:w="2586"/>
      </w:tblGrid>
      <w:tr w:rsidR="003F630D" w:rsidRPr="000A0D11" w:rsidTr="003F630D">
        <w:trPr>
          <w:trHeight w:val="207"/>
        </w:trPr>
        <w:tc>
          <w:tcPr>
            <w:tcW w:w="123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630D" w:rsidRPr="000A0D11" w:rsidRDefault="00AE1BF3" w:rsidP="004E6098">
            <w:pPr>
              <w:jc w:val="right"/>
              <w:rPr>
                <w:b/>
                <w:bCs/>
              </w:rPr>
            </w:pPr>
            <w:r w:rsidRPr="000A0D11">
              <w:rPr>
                <w:b/>
                <w:bCs/>
                <w:iCs/>
              </w:rPr>
              <w:t xml:space="preserve"> </w:t>
            </w:r>
            <w:r w:rsidR="00F85523" w:rsidRPr="000A0D11">
              <w:rPr>
                <w:b/>
                <w:bCs/>
                <w:iCs/>
              </w:rPr>
              <w:t>(</w:t>
            </w:r>
            <w:r w:rsidR="0047747E">
              <w:rPr>
                <w:b/>
                <w:bCs/>
                <w:iCs/>
              </w:rPr>
              <w:t>₹</w:t>
            </w:r>
            <w:r w:rsidR="00F85523" w:rsidRPr="000A0D11">
              <w:rPr>
                <w:b/>
                <w:bCs/>
                <w:iCs/>
              </w:rPr>
              <w:t xml:space="preserve"> in lakh)</w:t>
            </w:r>
          </w:p>
        </w:tc>
      </w:tr>
      <w:tr w:rsidR="003F630D" w:rsidRPr="000A0D11" w:rsidTr="007972A0">
        <w:trPr>
          <w:trHeight w:val="647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Department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Major Head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>Description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year </w:t>
            </w:r>
            <w:r w:rsidR="00F96AF8">
              <w:rPr>
                <w:b/>
                <w:bCs/>
              </w:rPr>
              <w:t>202</w:t>
            </w:r>
            <w:r w:rsidR="00741F48">
              <w:rPr>
                <w:b/>
                <w:bCs/>
              </w:rPr>
              <w:t>3</w:t>
            </w:r>
            <w:r w:rsidR="00F96AF8">
              <w:rPr>
                <w:b/>
                <w:bCs/>
              </w:rPr>
              <w:t>-2</w:t>
            </w:r>
            <w:r w:rsidR="00741F48">
              <w:rPr>
                <w:b/>
                <w:bCs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</w:rPr>
            </w:pPr>
            <w:r w:rsidRPr="000A0D11">
              <w:rPr>
                <w:b/>
                <w:bCs/>
              </w:rPr>
              <w:t xml:space="preserve">Actuals for the </w:t>
            </w:r>
            <w:r w:rsidR="00F96AF8">
              <w:rPr>
                <w:b/>
                <w:bCs/>
              </w:rPr>
              <w:t>202</w:t>
            </w:r>
            <w:r w:rsidR="00741F48">
              <w:rPr>
                <w:b/>
                <w:bCs/>
              </w:rPr>
              <w:t>2</w:t>
            </w:r>
            <w:r w:rsidR="00F96AF8">
              <w:rPr>
                <w:b/>
                <w:bCs/>
              </w:rPr>
              <w:t>-2</w:t>
            </w:r>
            <w:r w:rsidR="00741F48">
              <w:rPr>
                <w:b/>
                <w:bCs/>
              </w:rPr>
              <w:t>3</w:t>
            </w:r>
          </w:p>
        </w:tc>
      </w:tr>
      <w:tr w:rsidR="003F630D" w:rsidRPr="000A0D11" w:rsidTr="003F630D">
        <w:trPr>
          <w:trHeight w:val="55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F630D" w:rsidRPr="000A0D11" w:rsidRDefault="003F630D" w:rsidP="004E6098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630D" w:rsidRPr="000A0D11" w:rsidRDefault="003F630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3F630D" w:rsidRPr="000A0D11" w:rsidRDefault="003F630D" w:rsidP="004E6098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3F630D" w:rsidRPr="000A0D11" w:rsidTr="003F630D">
        <w:trPr>
          <w:trHeight w:val="216"/>
        </w:trPr>
        <w:tc>
          <w:tcPr>
            <w:tcW w:w="1350" w:type="dxa"/>
          </w:tcPr>
          <w:p w:rsidR="003F630D" w:rsidRPr="000A0D11" w:rsidRDefault="003F630D" w:rsidP="004E609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  <w:sz w:val="24"/>
                <w:szCs w:val="24"/>
              </w:rPr>
              <w:t xml:space="preserve"> </w:t>
            </w:r>
            <w:r w:rsidRPr="000A0D11">
              <w:rPr>
                <w:b/>
                <w:bCs/>
                <w:sz w:val="24"/>
                <w:szCs w:val="24"/>
              </w:rPr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7134" w:type="dxa"/>
            <w:gridSpan w:val="3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</w:rPr>
              <w:t>EXPENDITURE HEADS (REVENUE ACCOUNT) – concld.</w:t>
            </w: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3F630D" w:rsidRPr="000A0D11" w:rsidRDefault="003F630D" w:rsidP="004E6098">
            <w:pPr>
              <w:ind w:right="72"/>
              <w:rPr>
                <w:b/>
                <w:bCs/>
              </w:rPr>
            </w:pPr>
          </w:p>
        </w:tc>
      </w:tr>
      <w:tr w:rsidR="003F630D" w:rsidRPr="000A0D11" w:rsidTr="003F630D">
        <w:trPr>
          <w:trHeight w:val="216"/>
        </w:trPr>
        <w:tc>
          <w:tcPr>
            <w:tcW w:w="1350" w:type="dxa"/>
          </w:tcPr>
          <w:p w:rsidR="003F630D" w:rsidRPr="000A0D11" w:rsidRDefault="003F630D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7134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concld.</w:t>
            </w:r>
          </w:p>
        </w:tc>
        <w:tc>
          <w:tcPr>
            <w:tcW w:w="2586" w:type="dxa"/>
          </w:tcPr>
          <w:p w:rsidR="003F630D" w:rsidRPr="000A0D11" w:rsidRDefault="003F630D" w:rsidP="004E6098">
            <w:pPr>
              <w:ind w:right="72"/>
              <w:rPr>
                <w:b/>
                <w:bCs/>
                <w:iCs/>
              </w:rPr>
            </w:pPr>
          </w:p>
        </w:tc>
      </w:tr>
      <w:tr w:rsidR="003F630D" w:rsidRPr="000A0D11" w:rsidTr="003F630D">
        <w:trPr>
          <w:trHeight w:val="216"/>
        </w:trPr>
        <w:tc>
          <w:tcPr>
            <w:tcW w:w="1350" w:type="dxa"/>
          </w:tcPr>
          <w:p w:rsidR="003F630D" w:rsidRPr="000A0D11" w:rsidRDefault="003F630D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left="72" w:right="72"/>
              <w:jc w:val="right"/>
              <w:rPr>
                <w:b/>
                <w:bCs/>
              </w:rPr>
            </w:pPr>
            <w:r w:rsidRPr="000A0D11">
              <w:rPr>
                <w:b/>
                <w:i/>
                <w:iCs/>
              </w:rPr>
              <w:t>(g)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widowControl w:val="0"/>
              <w:ind w:right="72"/>
              <w:rPr>
                <w:b/>
                <w:i/>
                <w:iCs/>
              </w:rPr>
            </w:pPr>
            <w:r w:rsidRPr="000A0D11">
              <w:rPr>
                <w:b/>
                <w:i/>
                <w:iCs/>
              </w:rPr>
              <w:t>Transport</w:t>
            </w:r>
            <w:r w:rsidR="00751CDD">
              <w:rPr>
                <w:b/>
                <w:i/>
                <w:iCs/>
              </w:rPr>
              <w:t xml:space="preserve"> –</w:t>
            </w:r>
            <w:r w:rsidR="003625C4">
              <w:rPr>
                <w:b/>
                <w:bCs/>
                <w:i/>
              </w:rPr>
              <w:t xml:space="preserve"> concld.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widowControl w:val="0"/>
              <w:ind w:left="72"/>
              <w:jc w:val="right"/>
              <w:rPr>
                <w:b/>
                <w:i/>
                <w:iCs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86" w:type="dxa"/>
          </w:tcPr>
          <w:p w:rsidR="003F630D" w:rsidRPr="000A0D11" w:rsidRDefault="003F630D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</w:tr>
      <w:tr w:rsidR="003F630D" w:rsidRPr="000A0D11" w:rsidTr="003F630D">
        <w:trPr>
          <w:trHeight w:val="216"/>
        </w:trPr>
        <w:tc>
          <w:tcPr>
            <w:tcW w:w="1350" w:type="dxa"/>
          </w:tcPr>
          <w:p w:rsidR="003F630D" w:rsidRPr="000A0D11" w:rsidRDefault="003F630D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Transport</w:t>
            </w: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3055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Road Transport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jc w:val="right"/>
              <w:rPr>
                <w:rFonts w:eastAsia="Arial Unicode MS"/>
                <w:bCs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630D" w:rsidRPr="000A0D11" w:rsidRDefault="003F630D" w:rsidP="004E6098">
            <w:pPr>
              <w:ind w:right="72"/>
              <w:rPr>
                <w:rFonts w:eastAsia="Arial Unicode MS"/>
                <w:b/>
                <w:vertAlign w:val="superscript"/>
              </w:rPr>
            </w:pPr>
          </w:p>
        </w:tc>
        <w:tc>
          <w:tcPr>
            <w:tcW w:w="2586" w:type="dxa"/>
          </w:tcPr>
          <w:p w:rsidR="003F630D" w:rsidRPr="000A0D11" w:rsidRDefault="003F630D" w:rsidP="004E6098">
            <w:pPr>
              <w:ind w:right="72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741F48" w:rsidRPr="000A0D11" w:rsidTr="001C2426">
        <w:trPr>
          <w:trHeight w:val="183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0-09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r w:rsidRPr="008D373D">
              <w:t>Concessional Bus Travel Facility to Senior Citizens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EC23F1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3</w:t>
            </w:r>
            <w:r w:rsidR="00F93AC3">
              <w:rPr>
                <w:rFonts w:eastAsia="Arial Unicode MS"/>
              </w:rPr>
              <w:t>,</w:t>
            </w:r>
            <w:r w:rsidRPr="00EC23F1">
              <w:rPr>
                <w:rFonts w:eastAsia="Arial Unicode MS"/>
              </w:rPr>
              <w:t>685.70</w:t>
            </w: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4E7067" w:rsidRDefault="00741F48" w:rsidP="004E6098">
            <w:pPr>
              <w:ind w:right="28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741F48" w:rsidRPr="004E7067" w:rsidRDefault="00741F48" w:rsidP="004E6098">
            <w:pPr>
              <w:ind w:right="288"/>
              <w:jc w:val="right"/>
              <w:rPr>
                <w:rFonts w:eastAsia="Arial Unicode MS"/>
              </w:rPr>
            </w:pPr>
            <w:r w:rsidRPr="004E7067">
              <w:rPr>
                <w:rFonts w:eastAsia="Arial Unicode MS"/>
              </w:rPr>
              <w:t>4,856.00</w:t>
            </w:r>
          </w:p>
        </w:tc>
      </w:tr>
      <w:tr w:rsidR="00741F48" w:rsidRPr="000A0D11" w:rsidTr="003F630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0-10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r w:rsidRPr="008D373D">
              <w:t>Subsidy towards Students &amp; Other Concessions extended by KSRTC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C23F1" w:rsidRPr="00EC23F1" w:rsidRDefault="00EC23F1" w:rsidP="00EC23F1">
            <w:pPr>
              <w:ind w:right="288"/>
              <w:jc w:val="right"/>
              <w:rPr>
                <w:rFonts w:eastAsia="Arial Unicode MS"/>
              </w:rPr>
            </w:pPr>
            <w:r w:rsidRPr="00EC23F1">
              <w:rPr>
                <w:rFonts w:eastAsia="Arial Unicode MS"/>
              </w:rPr>
              <w:t>10</w:t>
            </w:r>
            <w:r w:rsidR="00F93AC3">
              <w:rPr>
                <w:rFonts w:eastAsia="Arial Unicode MS"/>
              </w:rPr>
              <w:t>,</w:t>
            </w:r>
            <w:r w:rsidRPr="00EC23F1">
              <w:rPr>
                <w:rFonts w:eastAsia="Arial Unicode MS"/>
              </w:rPr>
              <w:t>225.61</w:t>
            </w:r>
          </w:p>
          <w:p w:rsidR="00741F48" w:rsidRPr="00264520" w:rsidRDefault="00741F48" w:rsidP="00EC23F1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4E7067" w:rsidRDefault="00741F48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741F48" w:rsidRPr="004E7067" w:rsidRDefault="00741F48" w:rsidP="004E6098">
            <w:pPr>
              <w:ind w:right="288"/>
              <w:jc w:val="right"/>
              <w:rPr>
                <w:rFonts w:eastAsia="Arial Unicode MS"/>
              </w:rPr>
            </w:pPr>
            <w:r w:rsidRPr="004E7067">
              <w:rPr>
                <w:rFonts w:eastAsia="Arial Unicode MS"/>
              </w:rPr>
              <w:t>80,547.13</w:t>
            </w:r>
          </w:p>
        </w:tc>
      </w:tr>
      <w:tr w:rsidR="00741F48" w:rsidRPr="000A0D11" w:rsidTr="003F630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0-11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r w:rsidRPr="008D373D">
              <w:t>Issue of Free Bus Passes to the dependents of Martyrs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EC23F1" w:rsidP="00F93AC3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201.00</w:t>
            </w: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4E7067" w:rsidRDefault="00741F48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741F48" w:rsidRPr="004E7067" w:rsidRDefault="00741F48" w:rsidP="004E6098">
            <w:pPr>
              <w:ind w:right="288"/>
              <w:jc w:val="right"/>
              <w:rPr>
                <w:rFonts w:eastAsia="Arial Unicode MS"/>
              </w:rPr>
            </w:pPr>
            <w:r w:rsidRPr="004E7067">
              <w:rPr>
                <w:rFonts w:eastAsia="Arial Unicode MS"/>
              </w:rPr>
              <w:t>201.00</w:t>
            </w:r>
          </w:p>
        </w:tc>
      </w:tr>
      <w:tr w:rsidR="00741F48" w:rsidRPr="000A0D11" w:rsidTr="00387AC3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pPr>
              <w:ind w:right="72"/>
              <w:jc w:val="right"/>
            </w:pPr>
            <w:r w:rsidRPr="008D373D">
              <w:t>0-13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8D373D" w:rsidRDefault="00741F48" w:rsidP="004E6098">
            <w:r w:rsidRPr="008D373D">
              <w:t>Free Bus Travel Facility to Endosulphan affected Victims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264520" w:rsidRDefault="00E321B7" w:rsidP="00264520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F93AC3">
              <w:rPr>
                <w:rFonts w:eastAsia="Arial Unicode MS"/>
              </w:rPr>
              <w:t>,</w:t>
            </w:r>
            <w:r>
              <w:rPr>
                <w:rFonts w:eastAsia="Arial Unicode MS"/>
              </w:rPr>
              <w:t>072.00</w:t>
            </w:r>
          </w:p>
          <w:p w:rsidR="00741F48" w:rsidRPr="00264520" w:rsidRDefault="00741F48" w:rsidP="00264520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4E7067" w:rsidRDefault="00741F48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1,072.00</w:t>
            </w:r>
          </w:p>
        </w:tc>
      </w:tr>
      <w:tr w:rsidR="00741F48" w:rsidRPr="000A0D11" w:rsidTr="00387AC3">
        <w:trPr>
          <w:trHeight w:val="273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7F30" w:rsidRPr="008D373D" w:rsidRDefault="00741F48" w:rsidP="00F35295">
            <w:pPr>
              <w:ind w:right="72"/>
              <w:jc w:val="right"/>
            </w:pPr>
            <w:r w:rsidRPr="008D373D">
              <w:t>0-14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7F30" w:rsidRPr="008D373D" w:rsidRDefault="00741F48" w:rsidP="00387AC3">
            <w:pPr>
              <w:tabs>
                <w:tab w:val="left" w:pos="3300"/>
              </w:tabs>
            </w:pPr>
            <w:r w:rsidRPr="008D373D">
              <w:t>Free Bus Facility To Goa Activists</w:t>
            </w:r>
            <w:r w:rsidR="00387AC3">
              <w:tab/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7F30" w:rsidRPr="00E321B7" w:rsidRDefault="00EC23F1" w:rsidP="00F35295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282.66</w:t>
            </w: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4E7067" w:rsidRDefault="00741F48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82332A" w:rsidRPr="00902AD3" w:rsidRDefault="00741F48" w:rsidP="00F35295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279.00</w:t>
            </w:r>
          </w:p>
        </w:tc>
      </w:tr>
      <w:tr w:rsidR="00F35295" w:rsidRPr="000A0D11" w:rsidTr="00387AC3">
        <w:trPr>
          <w:trHeight w:val="327"/>
        </w:trPr>
        <w:tc>
          <w:tcPr>
            <w:tcW w:w="1350" w:type="dxa"/>
          </w:tcPr>
          <w:p w:rsidR="00F35295" w:rsidRPr="000A0D11" w:rsidRDefault="00F35295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8D373D" w:rsidRDefault="00F35295" w:rsidP="004E6098">
            <w:pPr>
              <w:ind w:right="72"/>
              <w:jc w:val="right"/>
            </w:pPr>
            <w:r>
              <w:t>0-15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8D373D" w:rsidRDefault="00F35295" w:rsidP="00387AC3">
            <w:r w:rsidRPr="008D373D">
              <w:t>Free Bus Pass Facility to Journalists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Default="00F35295" w:rsidP="00264520">
            <w:pPr>
              <w:ind w:right="288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50.00</w:t>
            </w: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4E7067" w:rsidRDefault="00F35295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</w:tcPr>
          <w:p w:rsidR="00F35295" w:rsidRDefault="00F35295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F35295" w:rsidRPr="000A0D11" w:rsidTr="00387AC3">
        <w:trPr>
          <w:trHeight w:val="273"/>
        </w:trPr>
        <w:tc>
          <w:tcPr>
            <w:tcW w:w="1350" w:type="dxa"/>
          </w:tcPr>
          <w:p w:rsidR="00F35295" w:rsidRPr="000A0D11" w:rsidRDefault="00F35295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8D373D" w:rsidRDefault="00F35295" w:rsidP="004E6098">
            <w:pPr>
              <w:ind w:right="72"/>
              <w:jc w:val="right"/>
            </w:pPr>
            <w:r>
              <w:t>0-16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8D373D" w:rsidRDefault="00F35295" w:rsidP="00387AC3">
            <w:r>
              <w:t>Sha</w:t>
            </w:r>
            <w:r w:rsidRPr="008D373D">
              <w:t>kthi Scheme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Default="00F35295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2,27,200.00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35295" w:rsidRPr="004E7067" w:rsidRDefault="00F35295" w:rsidP="004E6098">
            <w:pPr>
              <w:ind w:right="288"/>
              <w:rPr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F35295" w:rsidRDefault="00F35295" w:rsidP="004E6098">
            <w:pPr>
              <w:ind w:right="288"/>
              <w:jc w:val="right"/>
              <w:rPr>
                <w:rFonts w:eastAsia="Arial Unicode MS"/>
              </w:rPr>
            </w:pPr>
          </w:p>
        </w:tc>
      </w:tr>
      <w:tr w:rsidR="00741F48" w:rsidRPr="000A0D11" w:rsidTr="0082332A">
        <w:trPr>
          <w:trHeight w:val="199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Cs w:val="0"/>
                <w:i w:val="0"/>
              </w:rPr>
              <w:t>Total  190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3A359D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2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65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643.96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3,05,272.87</w:t>
            </w:r>
          </w:p>
        </w:tc>
      </w:tr>
      <w:tr w:rsidR="00741F48" w:rsidRPr="000A0D11" w:rsidTr="00837E75">
        <w:trPr>
          <w:trHeight w:val="298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72"/>
              <w:jc w:val="right"/>
              <w:rPr>
                <w:b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837E75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  <w:i w:val="0"/>
              </w:rPr>
            </w:pPr>
            <w:r w:rsidRPr="000A0D11">
              <w:rPr>
                <w:rFonts w:ascii="Times New Roman" w:hAnsi="Times New Roman" w:cs="Times New Roman"/>
                <w:bCs w:val="0"/>
                <w:i w:val="0"/>
              </w:rPr>
              <w:t>Total  3055 – Road Transport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3A359D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2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65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643.96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3,05,272.87</w:t>
            </w:r>
          </w:p>
        </w:tc>
      </w:tr>
      <w:tr w:rsidR="00741F48" w:rsidRPr="000A0D11" w:rsidTr="00751CD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pStyle w:val="Heading4"/>
              <w:widowControl w:val="0"/>
              <w:ind w:left="72"/>
              <w:rPr>
                <w:rFonts w:ascii="Times New Roman" w:hAnsi="Times New Roman" w:cs="Times New Roman"/>
                <w:bCs w:val="0"/>
              </w:rPr>
            </w:pPr>
            <w:r w:rsidRPr="000A0D11">
              <w:rPr>
                <w:rFonts w:ascii="Times New Roman" w:hAnsi="Times New Roman" w:cs="Times New Roman"/>
                <w:bCs w:val="0"/>
              </w:rPr>
              <w:t>Total (g) Transport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264520" w:rsidRDefault="003A359D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2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65</w:t>
            </w:r>
            <w:r w:rsidR="00F93AC3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643.96</w:t>
            </w:r>
          </w:p>
        </w:tc>
        <w:tc>
          <w:tcPr>
            <w:tcW w:w="49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3,05,272.87</w:t>
            </w:r>
          </w:p>
        </w:tc>
      </w:tr>
      <w:tr w:rsidR="00741F48" w:rsidRPr="000A0D11" w:rsidTr="00751CD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(j)</w:t>
            </w:r>
          </w:p>
        </w:tc>
        <w:tc>
          <w:tcPr>
            <w:tcW w:w="459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General Economic Services</w:t>
            </w:r>
          </w:p>
        </w:tc>
        <w:tc>
          <w:tcPr>
            <w:tcW w:w="205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741F48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741F48" w:rsidRPr="000A0D11" w:rsidTr="00751CD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  <w:r w:rsidRPr="000A0D11">
              <w:rPr>
                <w:b/>
                <w:bCs/>
              </w:rPr>
              <w:t>Tourism</w:t>
            </w: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3452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Tourism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586" w:type="dxa"/>
          </w:tcPr>
          <w:p w:rsidR="00741F48" w:rsidRDefault="00741F48" w:rsidP="004E6098">
            <w:pPr>
              <w:ind w:right="288"/>
              <w:jc w:val="right"/>
              <w:rPr>
                <w:rFonts w:eastAsia="Arial Unicode MS"/>
                <w:b/>
                <w:bCs/>
              </w:rPr>
            </w:pPr>
          </w:p>
        </w:tc>
      </w:tr>
      <w:tr w:rsidR="00741F48" w:rsidRPr="000A0D11" w:rsidTr="00751CDD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80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  <w:rPr>
                <w:b/>
                <w:bCs/>
                <w:i/>
                <w:iCs/>
              </w:rPr>
            </w:pPr>
            <w:r w:rsidRPr="000A0D11">
              <w:rPr>
                <w:b/>
                <w:bCs/>
                <w:i/>
                <w:iCs/>
              </w:rPr>
              <w:t>General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86" w:type="dxa"/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741F48" w:rsidRPr="000A0D11" w:rsidTr="00FE7006">
        <w:trPr>
          <w:trHeight w:val="216"/>
        </w:trPr>
        <w:tc>
          <w:tcPr>
            <w:tcW w:w="1350" w:type="dxa"/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</w:pPr>
            <w:r w:rsidRPr="000A0D11">
              <w:t>104</w:t>
            </w:r>
          </w:p>
        </w:tc>
        <w:tc>
          <w:tcPr>
            <w:tcW w:w="459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</w:pPr>
            <w:r w:rsidRPr="000A0D11">
              <w:t>Promotion  and Publicity</w:t>
            </w:r>
          </w:p>
        </w:tc>
        <w:tc>
          <w:tcPr>
            <w:tcW w:w="20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  <w:tc>
          <w:tcPr>
            <w:tcW w:w="49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rPr>
                <w:b/>
                <w:bCs/>
                <w:vertAlign w:val="superscript"/>
              </w:rPr>
            </w:pPr>
          </w:p>
        </w:tc>
        <w:tc>
          <w:tcPr>
            <w:tcW w:w="2586" w:type="dxa"/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741F48" w:rsidRPr="000A0D11" w:rsidTr="00C81276">
        <w:trPr>
          <w:trHeight w:val="216"/>
        </w:trPr>
        <w:tc>
          <w:tcPr>
            <w:tcW w:w="1350" w:type="dxa"/>
            <w:tcBorders>
              <w:bottom w:val="single" w:sz="4" w:space="0" w:color="auto"/>
            </w:tcBorders>
          </w:tcPr>
          <w:p w:rsidR="00741F48" w:rsidRPr="000A0D11" w:rsidRDefault="00741F48" w:rsidP="004E6098">
            <w:pPr>
              <w:rPr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right="72"/>
              <w:jc w:val="right"/>
            </w:pPr>
            <w:r w:rsidRPr="000A0D11">
              <w:t>0-04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widowControl w:val="0"/>
              <w:ind w:left="72"/>
            </w:pPr>
            <w:r w:rsidRPr="000A0D11">
              <w:t>Tourism Policy Incentives and Concessions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1F48" w:rsidRPr="00264520" w:rsidRDefault="0082332A" w:rsidP="00264520">
            <w:pPr>
              <w:ind w:right="288"/>
              <w:jc w:val="right"/>
              <w:rPr>
                <w:rFonts w:eastAsia="Arial Unicode MS"/>
              </w:rPr>
            </w:pPr>
            <w:r w:rsidRPr="00264520">
              <w:rPr>
                <w:rFonts w:eastAsia="Arial Unicode MS"/>
              </w:rPr>
              <w:t>1</w:t>
            </w:r>
            <w:r w:rsidR="005C7B3F">
              <w:rPr>
                <w:rFonts w:eastAsia="Arial Unicode MS"/>
              </w:rPr>
              <w:t>,</w:t>
            </w:r>
            <w:r w:rsidRPr="00264520">
              <w:rPr>
                <w:rFonts w:eastAsia="Arial Unicode MS"/>
              </w:rPr>
              <w:t>895.59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1F48" w:rsidRPr="000A0D11" w:rsidRDefault="00741F48" w:rsidP="004E6098">
            <w:pPr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741F48" w:rsidRPr="000A0D11" w:rsidRDefault="00741F48" w:rsidP="004E6098">
            <w:pPr>
              <w:ind w:right="288"/>
              <w:jc w:val="right"/>
            </w:pPr>
            <w:r>
              <w:t>4,000.00</w:t>
            </w:r>
          </w:p>
        </w:tc>
      </w:tr>
    </w:tbl>
    <w:p w:rsidR="00366A5A" w:rsidRDefault="00366A5A" w:rsidP="004E6098">
      <w:r>
        <w:br w:type="page"/>
      </w:r>
    </w:p>
    <w:p w:rsidR="00D0268E" w:rsidRDefault="00D0268E">
      <w:pPr>
        <w:rPr>
          <w:vanish/>
        </w:rPr>
      </w:pPr>
    </w:p>
    <w:p w:rsidR="003946E1" w:rsidRDefault="003946E1"/>
    <w:p w:rsidR="00A80860" w:rsidRDefault="00A80860"/>
    <w:p w:rsidR="00A80860" w:rsidRDefault="00A80860"/>
    <w:p w:rsidR="00A80860" w:rsidRDefault="00A80860"/>
    <w:tbl>
      <w:tblPr>
        <w:tblW w:w="12330" w:type="dxa"/>
        <w:tblInd w:w="1588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548"/>
        <w:gridCol w:w="802"/>
        <w:gridCol w:w="48"/>
        <w:gridCol w:w="1214"/>
        <w:gridCol w:w="4588"/>
        <w:gridCol w:w="2069"/>
        <w:gridCol w:w="452"/>
        <w:gridCol w:w="2609"/>
      </w:tblGrid>
      <w:tr w:rsidR="009855C2" w:rsidRPr="000A0D11" w:rsidTr="009855C2">
        <w:trPr>
          <w:trHeight w:val="216"/>
        </w:trPr>
        <w:tc>
          <w:tcPr>
            <w:tcW w:w="13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855C2" w:rsidRPr="000A0D11" w:rsidRDefault="009855C2" w:rsidP="001223DF">
            <w:pPr>
              <w:jc w:val="center"/>
              <w:rPr>
                <w:b/>
              </w:rPr>
            </w:pPr>
            <w:r w:rsidRPr="000A0D11">
              <w:br w:type="page"/>
            </w:r>
            <w:r w:rsidRPr="000A0D11">
              <w:rPr>
                <w:b/>
              </w:rPr>
              <w:t>(1)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5C2" w:rsidRPr="000A0D11" w:rsidRDefault="009855C2" w:rsidP="001223DF">
            <w:pPr>
              <w:jc w:val="center"/>
              <w:rPr>
                <w:b/>
              </w:rPr>
            </w:pPr>
            <w:r w:rsidRPr="000A0D11">
              <w:rPr>
                <w:b/>
              </w:rPr>
              <w:t>(2)</w:t>
            </w:r>
          </w:p>
        </w:tc>
        <w:tc>
          <w:tcPr>
            <w:tcW w:w="4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5C2" w:rsidRPr="000A0D11" w:rsidRDefault="009855C2" w:rsidP="001223DF">
            <w:pPr>
              <w:jc w:val="center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(3)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55C2" w:rsidRPr="000A0D11" w:rsidRDefault="009855C2" w:rsidP="001223DF">
            <w:pPr>
              <w:jc w:val="center"/>
              <w:rPr>
                <w:rFonts w:eastAsia="Arial Unicode MS"/>
                <w:b/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(4)</w:t>
            </w: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9855C2" w:rsidRPr="000A0D11" w:rsidRDefault="009855C2" w:rsidP="001223DF">
            <w:pPr>
              <w:widowControl w:val="0"/>
              <w:ind w:right="288"/>
              <w:jc w:val="center"/>
              <w:rPr>
                <w:bCs/>
              </w:rPr>
            </w:pPr>
            <w:r w:rsidRPr="000A0D11">
              <w:rPr>
                <w:rFonts w:eastAsia="Arial Unicode MS"/>
                <w:b/>
                <w:bCs/>
              </w:rPr>
              <w:t>(5)</w:t>
            </w:r>
          </w:p>
        </w:tc>
      </w:tr>
      <w:tr w:rsidR="004423CE" w:rsidRPr="000A0D11" w:rsidTr="009855C2">
        <w:trPr>
          <w:trHeight w:val="216"/>
        </w:trPr>
        <w:tc>
          <w:tcPr>
            <w:tcW w:w="1350" w:type="dxa"/>
            <w:gridSpan w:val="2"/>
          </w:tcPr>
          <w:p w:rsidR="004423CE" w:rsidRPr="000A0D11" w:rsidRDefault="004423CE" w:rsidP="004423C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  <w:sz w:val="24"/>
                <w:szCs w:val="24"/>
              </w:rPr>
              <w:t xml:space="preserve"> </w:t>
            </w:r>
            <w:r w:rsidRPr="000A0D11">
              <w:rPr>
                <w:b/>
                <w:bCs/>
                <w:sz w:val="24"/>
                <w:szCs w:val="24"/>
              </w:rPr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8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rPr>
                <w:b/>
                <w:bCs/>
              </w:rPr>
            </w:pPr>
            <w:r w:rsidRPr="000A0D11">
              <w:rPr>
                <w:b/>
                <w:bCs/>
              </w:rPr>
              <w:t>EXPENDITURE HEADS (REVENUE ACCOUNT) – concld.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rPr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0A0D11">
              <w:br w:type="page"/>
            </w:r>
            <w:r w:rsidRPr="000A0D11">
              <w:rPr>
                <w:b/>
                <w:bCs/>
                <w:sz w:val="24"/>
                <w:szCs w:val="24"/>
              </w:rPr>
              <w:t xml:space="preserve"> </w:t>
            </w:r>
            <w:r w:rsidRPr="000A0D11">
              <w:rPr>
                <w:b/>
                <w:bCs/>
                <w:sz w:val="24"/>
                <w:szCs w:val="24"/>
              </w:rPr>
              <w:br w:type="page"/>
            </w:r>
            <w:r w:rsidRPr="000A0D11">
              <w:rPr>
                <w:b/>
                <w:bCs/>
              </w:rPr>
              <w:t xml:space="preserve"> </w:t>
            </w:r>
          </w:p>
        </w:tc>
        <w:tc>
          <w:tcPr>
            <w:tcW w:w="2609" w:type="dxa"/>
            <w:tcBorders>
              <w:top w:val="single" w:sz="4" w:space="0" w:color="auto"/>
            </w:tcBorders>
          </w:tcPr>
          <w:p w:rsidR="004423CE" w:rsidRPr="000A0D11" w:rsidRDefault="004423CE" w:rsidP="004423CE">
            <w:pPr>
              <w:ind w:right="72"/>
              <w:jc w:val="right"/>
              <w:rPr>
                <w:b/>
                <w:bCs/>
              </w:rPr>
            </w:pPr>
          </w:p>
        </w:tc>
      </w:tr>
      <w:tr w:rsidR="004423CE" w:rsidRPr="000A0D11" w:rsidTr="009855C2">
        <w:trPr>
          <w:trHeight w:val="216"/>
        </w:trPr>
        <w:tc>
          <w:tcPr>
            <w:tcW w:w="1350" w:type="dxa"/>
            <w:gridSpan w:val="2"/>
          </w:tcPr>
          <w:p w:rsidR="004423CE" w:rsidRPr="000A0D11" w:rsidRDefault="004423CE" w:rsidP="004423CE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jc w:val="right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C</w:t>
            </w:r>
          </w:p>
        </w:tc>
        <w:tc>
          <w:tcPr>
            <w:tcW w:w="45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rPr>
                <w:b/>
                <w:bCs/>
                <w:iCs/>
              </w:rPr>
            </w:pPr>
            <w:r w:rsidRPr="000A0D11">
              <w:rPr>
                <w:b/>
                <w:bCs/>
                <w:iCs/>
              </w:rPr>
              <w:t>ECONOMIC SERVICES – concld.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72"/>
              <w:rPr>
                <w:b/>
                <w:bCs/>
                <w:iCs/>
              </w:rPr>
            </w:pPr>
          </w:p>
        </w:tc>
        <w:tc>
          <w:tcPr>
            <w:tcW w:w="4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rPr>
                <w:b/>
                <w:bCs/>
              </w:rPr>
            </w:pPr>
          </w:p>
        </w:tc>
        <w:tc>
          <w:tcPr>
            <w:tcW w:w="2609" w:type="dxa"/>
          </w:tcPr>
          <w:p w:rsidR="004423CE" w:rsidRPr="000A0D11" w:rsidRDefault="004423CE" w:rsidP="004423CE">
            <w:pPr>
              <w:ind w:right="72"/>
              <w:jc w:val="right"/>
              <w:rPr>
                <w:b/>
                <w:bCs/>
                <w:iCs/>
              </w:rPr>
            </w:pPr>
          </w:p>
        </w:tc>
      </w:tr>
      <w:tr w:rsidR="004423CE" w:rsidRPr="000A0D11" w:rsidTr="009855C2">
        <w:trPr>
          <w:trHeight w:val="216"/>
        </w:trPr>
        <w:tc>
          <w:tcPr>
            <w:tcW w:w="1350" w:type="dxa"/>
            <w:gridSpan w:val="2"/>
          </w:tcPr>
          <w:p w:rsidR="004423CE" w:rsidRPr="000A0D11" w:rsidRDefault="004423CE" w:rsidP="004423CE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widowControl w:val="0"/>
              <w:ind w:right="72"/>
              <w:jc w:val="right"/>
              <w:rPr>
                <w:b/>
                <w:bCs/>
              </w:rPr>
            </w:pPr>
            <w:r w:rsidRPr="000A0D11">
              <w:rPr>
                <w:b/>
                <w:bCs/>
              </w:rPr>
              <w:t>(j)</w:t>
            </w:r>
          </w:p>
        </w:tc>
        <w:tc>
          <w:tcPr>
            <w:tcW w:w="458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General Economic Services</w:t>
            </w:r>
          </w:p>
        </w:tc>
        <w:tc>
          <w:tcPr>
            <w:tcW w:w="20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3CE" w:rsidRPr="00264520" w:rsidRDefault="004423CE" w:rsidP="004423CE">
            <w:pPr>
              <w:ind w:right="288"/>
              <w:jc w:val="right"/>
              <w:rPr>
                <w:rFonts w:eastAsia="Arial Unicode MS"/>
              </w:rPr>
            </w:pPr>
          </w:p>
        </w:tc>
        <w:tc>
          <w:tcPr>
            <w:tcW w:w="45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423CE" w:rsidRPr="000A0D11" w:rsidRDefault="004423CE" w:rsidP="004423CE">
            <w:pPr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</w:tcPr>
          <w:p w:rsidR="004423CE" w:rsidRDefault="004423CE" w:rsidP="004423CE">
            <w:pPr>
              <w:ind w:right="288"/>
              <w:jc w:val="right"/>
              <w:rPr>
                <w:b/>
                <w:bCs/>
              </w:rPr>
            </w:pPr>
          </w:p>
        </w:tc>
      </w:tr>
      <w:tr w:rsidR="006F0466" w:rsidRPr="000A0D11" w:rsidTr="009855C2">
        <w:trPr>
          <w:trHeight w:val="216"/>
        </w:trPr>
        <w:tc>
          <w:tcPr>
            <w:tcW w:w="1350" w:type="dxa"/>
            <w:gridSpan w:val="2"/>
          </w:tcPr>
          <w:p w:rsidR="006F0466" w:rsidRPr="000A0D11" w:rsidRDefault="006F0466" w:rsidP="00E75489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0466" w:rsidRPr="000A0D11" w:rsidRDefault="006F0466" w:rsidP="00E75489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0466" w:rsidRPr="000A0D11" w:rsidRDefault="006F0466" w:rsidP="00E75489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104</w:t>
            </w:r>
            <w:r>
              <w:rPr>
                <w:b/>
                <w:bCs/>
              </w:rPr>
              <w:t>/Total 3452-80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0466" w:rsidRPr="003A359D" w:rsidRDefault="006F0466" w:rsidP="00E75489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1,895.59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0466" w:rsidRPr="000A0D11" w:rsidRDefault="006F0466" w:rsidP="00E75489">
            <w:pPr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6F0466" w:rsidRPr="000A0D11" w:rsidRDefault="006F0466" w:rsidP="00E75489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4,000.00</w:t>
            </w:r>
          </w:p>
        </w:tc>
      </w:tr>
      <w:tr w:rsidR="00C81276" w:rsidRPr="000A0D11" w:rsidTr="009855C2">
        <w:trPr>
          <w:trHeight w:val="216"/>
        </w:trPr>
        <w:tc>
          <w:tcPr>
            <w:tcW w:w="1350" w:type="dxa"/>
            <w:gridSpan w:val="2"/>
          </w:tcPr>
          <w:p w:rsidR="00C81276" w:rsidRPr="000A0D11" w:rsidRDefault="00C81276" w:rsidP="004E6098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1C2426">
            <w:pPr>
              <w:widowControl w:val="0"/>
              <w:ind w:left="72"/>
              <w:rPr>
                <w:b/>
                <w:bCs/>
              </w:rPr>
            </w:pPr>
            <w:r w:rsidRPr="000A0D11">
              <w:rPr>
                <w:b/>
                <w:bCs/>
              </w:rPr>
              <w:t>Total  3452 Tourism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276" w:rsidRPr="003A359D" w:rsidRDefault="0082332A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1</w:t>
            </w:r>
            <w:r w:rsidR="005C7B3F" w:rsidRPr="003A359D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895.59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C81276" w:rsidRPr="000A0D11" w:rsidRDefault="00C81276" w:rsidP="004E6098">
            <w:pPr>
              <w:ind w:right="2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4,000.00</w:t>
            </w:r>
          </w:p>
        </w:tc>
      </w:tr>
      <w:tr w:rsidR="00C81276" w:rsidRPr="000A0D11" w:rsidTr="009855C2">
        <w:trPr>
          <w:trHeight w:val="216"/>
        </w:trPr>
        <w:tc>
          <w:tcPr>
            <w:tcW w:w="1350" w:type="dxa"/>
            <w:gridSpan w:val="2"/>
          </w:tcPr>
          <w:p w:rsidR="00C81276" w:rsidRPr="000A0D11" w:rsidRDefault="00C81276" w:rsidP="004E6098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widowControl w:val="0"/>
              <w:ind w:right="72"/>
              <w:jc w:val="right"/>
              <w:rPr>
                <w:b/>
                <w:bCs/>
              </w:rPr>
            </w:pPr>
          </w:p>
        </w:tc>
        <w:tc>
          <w:tcPr>
            <w:tcW w:w="458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rPr>
                <w:b/>
              </w:rPr>
            </w:pPr>
            <w:r w:rsidRPr="000A0D11">
              <w:rPr>
                <w:b/>
              </w:rPr>
              <w:t xml:space="preserve">Total (j) </w:t>
            </w:r>
            <w:r w:rsidRPr="000A0D11">
              <w:rPr>
                <w:b/>
                <w:bCs/>
              </w:rPr>
              <w:t>General Economic Services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276" w:rsidRPr="003A359D" w:rsidRDefault="0082332A" w:rsidP="00264520">
            <w:pPr>
              <w:ind w:right="288"/>
              <w:jc w:val="right"/>
              <w:rPr>
                <w:rFonts w:eastAsia="Arial Unicode MS"/>
                <w:b/>
              </w:rPr>
            </w:pPr>
            <w:r w:rsidRPr="003A359D">
              <w:rPr>
                <w:rFonts w:eastAsia="Arial Unicode MS"/>
                <w:b/>
              </w:rPr>
              <w:t>1</w:t>
            </w:r>
            <w:r w:rsidR="005C7B3F" w:rsidRPr="003A359D">
              <w:rPr>
                <w:rFonts w:eastAsia="Arial Unicode MS"/>
                <w:b/>
              </w:rPr>
              <w:t>,</w:t>
            </w:r>
            <w:r w:rsidRPr="003A359D">
              <w:rPr>
                <w:rFonts w:eastAsia="Arial Unicode MS"/>
                <w:b/>
              </w:rPr>
              <w:t>895.59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ind w:right="288"/>
              <w:jc w:val="right"/>
              <w:rPr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bottom w:val="single" w:sz="4" w:space="0" w:color="auto"/>
            </w:tcBorders>
          </w:tcPr>
          <w:p w:rsidR="00C81276" w:rsidRPr="000A0D11" w:rsidRDefault="00C81276" w:rsidP="004E6098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4,000.00</w:t>
            </w:r>
          </w:p>
        </w:tc>
      </w:tr>
      <w:tr w:rsidR="00C81276" w:rsidRPr="000A0D11" w:rsidTr="009855C2">
        <w:trPr>
          <w:trHeight w:val="216"/>
        </w:trPr>
        <w:tc>
          <w:tcPr>
            <w:tcW w:w="1350" w:type="dxa"/>
            <w:gridSpan w:val="2"/>
          </w:tcPr>
          <w:p w:rsidR="00C81276" w:rsidRPr="000A0D11" w:rsidRDefault="00C81276" w:rsidP="004E6098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8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rPr>
                <w:b/>
              </w:rPr>
            </w:pPr>
            <w:r w:rsidRPr="000A0D11">
              <w:rPr>
                <w:b/>
              </w:rPr>
              <w:t>Total C- ECONOMIC SERVICES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A20947" w:rsidP="00A20947">
            <w:pPr>
              <w:ind w:right="288"/>
              <w:jc w:val="right"/>
              <w:rPr>
                <w:rFonts w:eastAsia="Arial Unicode MS"/>
                <w:b/>
              </w:rPr>
            </w:pPr>
            <w:r w:rsidRPr="00A20947">
              <w:rPr>
                <w:rFonts w:eastAsia="Arial Unicode MS"/>
                <w:b/>
              </w:rPr>
              <w:t>31</w:t>
            </w:r>
            <w:r w:rsidR="0036099A">
              <w:rPr>
                <w:rFonts w:eastAsia="Arial Unicode MS"/>
                <w:b/>
              </w:rPr>
              <w:t>,</w:t>
            </w:r>
            <w:r w:rsidRPr="00A20947">
              <w:rPr>
                <w:rFonts w:eastAsia="Arial Unicode MS"/>
                <w:b/>
              </w:rPr>
              <w:t>70</w:t>
            </w:r>
            <w:r w:rsidR="0036099A">
              <w:rPr>
                <w:rFonts w:eastAsia="Arial Unicode MS"/>
                <w:b/>
              </w:rPr>
              <w:t>,</w:t>
            </w:r>
            <w:r w:rsidRPr="00A20947">
              <w:rPr>
                <w:rFonts w:eastAsia="Arial Unicode MS"/>
                <w:b/>
              </w:rPr>
              <w:t>980.80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ind w:right="288"/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C81276" w:rsidRPr="000A0D11" w:rsidRDefault="00C81276" w:rsidP="004E6098">
            <w:pPr>
              <w:ind w:right="288"/>
              <w:jc w:val="right"/>
              <w:rPr>
                <w:rFonts w:eastAsia="Arial Unicode MS"/>
                <w:b/>
              </w:rPr>
            </w:pPr>
            <w:bookmarkStart w:id="3" w:name="OLE_LINK5"/>
            <w:r>
              <w:rPr>
                <w:rFonts w:eastAsia="Arial Unicode MS"/>
                <w:b/>
              </w:rPr>
              <w:t>21,86,172.70</w:t>
            </w:r>
            <w:bookmarkEnd w:id="3"/>
          </w:p>
        </w:tc>
      </w:tr>
      <w:tr w:rsidR="00C81276" w:rsidRPr="000A0D11" w:rsidTr="009855C2">
        <w:trPr>
          <w:trHeight w:val="269"/>
        </w:trPr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C81276" w:rsidRPr="000A0D11" w:rsidRDefault="00C81276" w:rsidP="004E6098">
            <w:pPr>
              <w:rPr>
                <w:b/>
                <w:bCs/>
              </w:rPr>
            </w:pPr>
          </w:p>
        </w:tc>
        <w:tc>
          <w:tcPr>
            <w:tcW w:w="1262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widowControl w:val="0"/>
              <w:ind w:right="72"/>
              <w:jc w:val="right"/>
              <w:rPr>
                <w:bCs/>
              </w:rPr>
            </w:pPr>
          </w:p>
        </w:tc>
        <w:tc>
          <w:tcPr>
            <w:tcW w:w="4588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rPr>
                <w:b/>
              </w:rPr>
            </w:pPr>
            <w:r w:rsidRPr="000A0D11">
              <w:rPr>
                <w:b/>
              </w:rPr>
              <w:t>TOTAL EXPENDITURE ON SUBSIDIES</w:t>
            </w:r>
            <w:r w:rsidRPr="000A0D11">
              <w:rPr>
                <w:b/>
                <w:vertAlign w:val="superscript"/>
              </w:rPr>
              <w:t>(*)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276" w:rsidRPr="000A0D11" w:rsidRDefault="00A20947" w:rsidP="00A20947">
            <w:pPr>
              <w:ind w:right="288"/>
              <w:jc w:val="right"/>
              <w:rPr>
                <w:rFonts w:eastAsia="Arial Unicode MS"/>
                <w:b/>
              </w:rPr>
            </w:pPr>
            <w:r w:rsidRPr="00A20947">
              <w:rPr>
                <w:rFonts w:eastAsia="Arial Unicode MS"/>
                <w:b/>
              </w:rPr>
              <w:t>32</w:t>
            </w:r>
            <w:r w:rsidR="0036099A">
              <w:rPr>
                <w:rFonts w:eastAsia="Arial Unicode MS"/>
                <w:b/>
              </w:rPr>
              <w:t>,</w:t>
            </w:r>
            <w:r w:rsidRPr="00A20947">
              <w:rPr>
                <w:rFonts w:eastAsia="Arial Unicode MS"/>
                <w:b/>
              </w:rPr>
              <w:t>39</w:t>
            </w:r>
            <w:r w:rsidR="0036099A">
              <w:rPr>
                <w:rFonts w:eastAsia="Arial Unicode MS"/>
                <w:b/>
              </w:rPr>
              <w:t>,</w:t>
            </w:r>
            <w:r w:rsidRPr="00A20947">
              <w:rPr>
                <w:rFonts w:eastAsia="Arial Unicode MS"/>
                <w:b/>
              </w:rPr>
              <w:t>036.59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81276" w:rsidRPr="000A0D11" w:rsidRDefault="00C81276" w:rsidP="004E6098">
            <w:pPr>
              <w:rPr>
                <w:rFonts w:eastAsia="Arial Unicode MS"/>
                <w:b/>
                <w:bCs/>
                <w:vertAlign w:val="superscript"/>
              </w:rPr>
            </w:pPr>
          </w:p>
        </w:tc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C81276" w:rsidRPr="000A0D11" w:rsidRDefault="00C81276" w:rsidP="00A20947">
            <w:pPr>
              <w:ind w:right="288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22,75,366.42</w:t>
            </w:r>
          </w:p>
        </w:tc>
      </w:tr>
      <w:tr w:rsidR="00C81276" w:rsidRPr="000A0D11" w:rsidTr="008D1BEE">
        <w:trPr>
          <w:trHeight w:val="216"/>
        </w:trPr>
        <w:tc>
          <w:tcPr>
            <w:tcW w:w="548" w:type="dxa"/>
            <w:tcBorders>
              <w:top w:val="single" w:sz="4" w:space="0" w:color="auto"/>
            </w:tcBorders>
          </w:tcPr>
          <w:p w:rsidR="00C81276" w:rsidRPr="00BE7177" w:rsidRDefault="00C81276" w:rsidP="00BE7177">
            <w:pPr>
              <w:spacing w:after="40"/>
              <w:jc w:val="right"/>
              <w:rPr>
                <w:bCs/>
                <w:sz w:val="18"/>
                <w:szCs w:val="18"/>
              </w:rPr>
            </w:pPr>
            <w:r w:rsidRPr="000A0D11">
              <w:rPr>
                <w:bCs/>
                <w:sz w:val="18"/>
                <w:szCs w:val="18"/>
              </w:rPr>
              <w:t>(*)</w:t>
            </w:r>
          </w:p>
        </w:tc>
        <w:tc>
          <w:tcPr>
            <w:tcW w:w="11782" w:type="dxa"/>
            <w:gridSpan w:val="7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BE7177">
            <w:pPr>
              <w:spacing w:after="40"/>
              <w:ind w:left="29" w:right="144"/>
              <w:jc w:val="both"/>
              <w:rPr>
                <w:bCs/>
                <w:sz w:val="18"/>
                <w:szCs w:val="18"/>
              </w:rPr>
            </w:pPr>
            <w:r w:rsidRPr="000A0D11">
              <w:rPr>
                <w:bCs/>
                <w:sz w:val="18"/>
                <w:szCs w:val="18"/>
              </w:rPr>
              <w:t xml:space="preserve">The figures represent expenditure booked in the accounts under the object head ‘106 – Subsidies’ only. </w:t>
            </w:r>
          </w:p>
        </w:tc>
      </w:tr>
      <w:tr w:rsidR="00C81276" w:rsidRPr="000A0D11" w:rsidTr="008D1BEE">
        <w:trPr>
          <w:trHeight w:val="216"/>
        </w:trPr>
        <w:tc>
          <w:tcPr>
            <w:tcW w:w="548" w:type="dxa"/>
          </w:tcPr>
          <w:p w:rsidR="00C81276" w:rsidRPr="000A0D11" w:rsidRDefault="00C81276" w:rsidP="004E6098">
            <w:pPr>
              <w:spacing w:after="4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1782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1276" w:rsidRPr="000A0D11" w:rsidRDefault="00C81276" w:rsidP="004E6098">
            <w:pPr>
              <w:spacing w:after="40"/>
              <w:ind w:left="29" w:right="144"/>
              <w:jc w:val="both"/>
              <w:rPr>
                <w:bCs/>
                <w:sz w:val="18"/>
                <w:szCs w:val="18"/>
              </w:rPr>
            </w:pPr>
          </w:p>
        </w:tc>
      </w:tr>
    </w:tbl>
    <w:p w:rsidR="005E0B5C" w:rsidRPr="000A0D11" w:rsidRDefault="005E0B5C" w:rsidP="004E6098">
      <w:pPr>
        <w:jc w:val="center"/>
        <w:rPr>
          <w:b/>
          <w:sz w:val="32"/>
          <w:szCs w:val="32"/>
        </w:rPr>
      </w:pPr>
    </w:p>
    <w:p w:rsidR="005E0B5C" w:rsidRPr="005E0B5C" w:rsidRDefault="005E0B5C" w:rsidP="004E6098">
      <w:pPr>
        <w:jc w:val="center"/>
        <w:rPr>
          <w:bCs/>
          <w:sz w:val="32"/>
          <w:szCs w:val="32"/>
        </w:rPr>
      </w:pPr>
      <w:r w:rsidRPr="000A0D11">
        <w:rPr>
          <w:b/>
          <w:bCs/>
          <w:sz w:val="32"/>
          <w:szCs w:val="32"/>
        </w:rPr>
        <w:t>~~~</w:t>
      </w:r>
    </w:p>
    <w:sectPr w:rsidR="005E0B5C" w:rsidRPr="005E0B5C" w:rsidSect="00260CDE">
      <w:footerReference w:type="even" r:id="rId8"/>
      <w:footerReference w:type="default" r:id="rId9"/>
      <w:pgSz w:w="16834" w:h="11909" w:orient="landscape" w:code="9"/>
      <w:pgMar w:top="426" w:right="720" w:bottom="720" w:left="720" w:header="0" w:footer="706" w:gutter="0"/>
      <w:pgNumType w:start="37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D2A" w:rsidRDefault="00AB1D2A">
      <w:r>
        <w:separator/>
      </w:r>
    </w:p>
  </w:endnote>
  <w:endnote w:type="continuationSeparator" w:id="1">
    <w:p w:rsidR="00AB1D2A" w:rsidRDefault="00AB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DF" w:rsidRDefault="00900B8E" w:rsidP="004410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223D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23DF" w:rsidRDefault="001223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3DF" w:rsidRPr="0084474F" w:rsidRDefault="00900B8E" w:rsidP="00533DF0">
    <w:pPr>
      <w:pStyle w:val="Footer"/>
      <w:jc w:val="center"/>
    </w:pPr>
    <w:r w:rsidRPr="0084474F">
      <w:rPr>
        <w:rStyle w:val="PageNumber"/>
      </w:rPr>
      <w:fldChar w:fldCharType="begin"/>
    </w:r>
    <w:r w:rsidR="001223DF" w:rsidRPr="0084474F">
      <w:rPr>
        <w:rStyle w:val="PageNumber"/>
      </w:rPr>
      <w:instrText xml:space="preserve">PAGE  </w:instrText>
    </w:r>
    <w:r w:rsidRPr="0084474F">
      <w:rPr>
        <w:rStyle w:val="PageNumber"/>
      </w:rPr>
      <w:fldChar w:fldCharType="separate"/>
    </w:r>
    <w:r w:rsidR="0068626F">
      <w:rPr>
        <w:rStyle w:val="PageNumber"/>
        <w:noProof/>
      </w:rPr>
      <w:t>384</w:t>
    </w:r>
    <w:r w:rsidRPr="0084474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D2A" w:rsidRDefault="00AB1D2A">
      <w:r>
        <w:separator/>
      </w:r>
    </w:p>
  </w:footnote>
  <w:footnote w:type="continuationSeparator" w:id="1">
    <w:p w:rsidR="00AB1D2A" w:rsidRDefault="00AB1D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F03"/>
    <w:multiLevelType w:val="singleLevel"/>
    <w:tmpl w:val="B68491E6"/>
    <w:lvl w:ilvl="0">
      <w:start w:val="5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abstractNum w:abstractNumId="1">
    <w:nsid w:val="073822BA"/>
    <w:multiLevelType w:val="singleLevel"/>
    <w:tmpl w:val="C06434F6"/>
    <w:lvl w:ilvl="0">
      <w:start w:val="1"/>
      <w:numFmt w:val="upp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044147"/>
    <w:multiLevelType w:val="hybridMultilevel"/>
    <w:tmpl w:val="E3328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35923"/>
    <w:multiLevelType w:val="singleLevel"/>
    <w:tmpl w:val="D500EB1C"/>
    <w:lvl w:ilvl="0">
      <w:start w:val="1"/>
      <w:numFmt w:val="upp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18860CAA"/>
    <w:multiLevelType w:val="hybridMultilevel"/>
    <w:tmpl w:val="898E848A"/>
    <w:lvl w:ilvl="0" w:tplc="A7920FB8">
      <w:start w:val="49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D057AAA"/>
    <w:multiLevelType w:val="singleLevel"/>
    <w:tmpl w:val="45206A3C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33517247"/>
    <w:multiLevelType w:val="singleLevel"/>
    <w:tmpl w:val="DD022516"/>
    <w:lvl w:ilvl="0">
      <w:start w:val="3"/>
      <w:numFmt w:val="lowerLetter"/>
      <w:lvlText w:val="(%1) "/>
      <w:legacy w:legacy="1" w:legacySpace="0" w:legacyIndent="360"/>
      <w:lvlJc w:val="left"/>
      <w:pPr>
        <w:ind w:left="360" w:hanging="360"/>
      </w:pPr>
      <w:rPr>
        <w:b w:val="0"/>
        <w:i w:val="0"/>
        <w:sz w:val="20"/>
      </w:rPr>
    </w:lvl>
  </w:abstractNum>
  <w:abstractNum w:abstractNumId="7">
    <w:nsid w:val="39A22AA3"/>
    <w:multiLevelType w:val="hybridMultilevel"/>
    <w:tmpl w:val="079099A2"/>
    <w:lvl w:ilvl="0" w:tplc="37BA602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E3467"/>
    <w:multiLevelType w:val="singleLevel"/>
    <w:tmpl w:val="27B0FF3A"/>
    <w:lvl w:ilvl="0">
      <w:start w:val="8"/>
      <w:numFmt w:val="lowerLetter"/>
      <w:lvlText w:val="(%1) "/>
      <w:legacy w:legacy="1" w:legacySpace="0" w:legacyIndent="360"/>
      <w:lvlJc w:val="left"/>
      <w:pPr>
        <w:ind w:left="360" w:hanging="360"/>
      </w:pPr>
      <w:rPr>
        <w:b w:val="0"/>
        <w:i w:val="0"/>
        <w:sz w:val="20"/>
      </w:rPr>
    </w:lvl>
  </w:abstractNum>
  <w:abstractNum w:abstractNumId="9">
    <w:nsid w:val="6C0B2A97"/>
    <w:multiLevelType w:val="singleLevel"/>
    <w:tmpl w:val="4F3E4F02"/>
    <w:lvl w:ilvl="0">
      <w:start w:val="9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lowerLetter"/>
        <w:lvlText w:val="(%1) "/>
        <w:legacy w:legacy="1" w:legacySpace="0" w:legacyIndent="360"/>
        <w:lvlJc w:val="left"/>
        <w:pPr>
          <w:ind w:left="360" w:hanging="360"/>
        </w:pPr>
        <w:rPr>
          <w:b w:val="0"/>
          <w:i w:val="0"/>
          <w:sz w:val="20"/>
        </w:rPr>
      </w:lvl>
    </w:lvlOverride>
  </w:num>
  <w:num w:numId="3">
    <w:abstractNumId w:val="0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427DBD"/>
    <w:rsid w:val="00000138"/>
    <w:rsid w:val="000003DE"/>
    <w:rsid w:val="00000B0E"/>
    <w:rsid w:val="00000BCC"/>
    <w:rsid w:val="00000F23"/>
    <w:rsid w:val="000012FC"/>
    <w:rsid w:val="00001C18"/>
    <w:rsid w:val="00001DAE"/>
    <w:rsid w:val="00002E71"/>
    <w:rsid w:val="000030AA"/>
    <w:rsid w:val="00003BA3"/>
    <w:rsid w:val="00004BB3"/>
    <w:rsid w:val="00004C6F"/>
    <w:rsid w:val="00004DDF"/>
    <w:rsid w:val="0000522B"/>
    <w:rsid w:val="00005AA7"/>
    <w:rsid w:val="00005BA8"/>
    <w:rsid w:val="00006ED7"/>
    <w:rsid w:val="00007222"/>
    <w:rsid w:val="0000755B"/>
    <w:rsid w:val="00007673"/>
    <w:rsid w:val="00007A0D"/>
    <w:rsid w:val="00007B7F"/>
    <w:rsid w:val="00007DD1"/>
    <w:rsid w:val="0001011F"/>
    <w:rsid w:val="00010222"/>
    <w:rsid w:val="000121C0"/>
    <w:rsid w:val="0001382B"/>
    <w:rsid w:val="00013AB0"/>
    <w:rsid w:val="00013B3D"/>
    <w:rsid w:val="0001432F"/>
    <w:rsid w:val="00015AEA"/>
    <w:rsid w:val="00015E42"/>
    <w:rsid w:val="00017B12"/>
    <w:rsid w:val="00020615"/>
    <w:rsid w:val="0002117B"/>
    <w:rsid w:val="0002397F"/>
    <w:rsid w:val="000242F6"/>
    <w:rsid w:val="00025022"/>
    <w:rsid w:val="0002552A"/>
    <w:rsid w:val="0002578E"/>
    <w:rsid w:val="00027051"/>
    <w:rsid w:val="0003030C"/>
    <w:rsid w:val="00030C09"/>
    <w:rsid w:val="000310F0"/>
    <w:rsid w:val="0003162C"/>
    <w:rsid w:val="00031AEB"/>
    <w:rsid w:val="00031D20"/>
    <w:rsid w:val="000324C3"/>
    <w:rsid w:val="00032C36"/>
    <w:rsid w:val="00033109"/>
    <w:rsid w:val="00033596"/>
    <w:rsid w:val="00033EB0"/>
    <w:rsid w:val="00033FCE"/>
    <w:rsid w:val="00036AE3"/>
    <w:rsid w:val="00040067"/>
    <w:rsid w:val="000404DB"/>
    <w:rsid w:val="000414B2"/>
    <w:rsid w:val="000423B1"/>
    <w:rsid w:val="00042711"/>
    <w:rsid w:val="000427C8"/>
    <w:rsid w:val="00042992"/>
    <w:rsid w:val="00042CF2"/>
    <w:rsid w:val="0004340D"/>
    <w:rsid w:val="000439D5"/>
    <w:rsid w:val="00043D09"/>
    <w:rsid w:val="00043D36"/>
    <w:rsid w:val="00044145"/>
    <w:rsid w:val="00044582"/>
    <w:rsid w:val="0004532C"/>
    <w:rsid w:val="00045E1F"/>
    <w:rsid w:val="000467B2"/>
    <w:rsid w:val="00046D72"/>
    <w:rsid w:val="0004732A"/>
    <w:rsid w:val="00047C95"/>
    <w:rsid w:val="0005026E"/>
    <w:rsid w:val="000502D2"/>
    <w:rsid w:val="000507B9"/>
    <w:rsid w:val="00051725"/>
    <w:rsid w:val="00051BE7"/>
    <w:rsid w:val="00051D24"/>
    <w:rsid w:val="000524BA"/>
    <w:rsid w:val="00052738"/>
    <w:rsid w:val="00052954"/>
    <w:rsid w:val="00052CBA"/>
    <w:rsid w:val="00055AF1"/>
    <w:rsid w:val="000560A8"/>
    <w:rsid w:val="00056861"/>
    <w:rsid w:val="00057464"/>
    <w:rsid w:val="00057645"/>
    <w:rsid w:val="0006018F"/>
    <w:rsid w:val="00060C54"/>
    <w:rsid w:val="00061166"/>
    <w:rsid w:val="000622A2"/>
    <w:rsid w:val="0006252A"/>
    <w:rsid w:val="0006286E"/>
    <w:rsid w:val="00062A17"/>
    <w:rsid w:val="00062D63"/>
    <w:rsid w:val="000634E3"/>
    <w:rsid w:val="00065287"/>
    <w:rsid w:val="000656BA"/>
    <w:rsid w:val="00065880"/>
    <w:rsid w:val="00065971"/>
    <w:rsid w:val="0006644F"/>
    <w:rsid w:val="0006701E"/>
    <w:rsid w:val="000671AC"/>
    <w:rsid w:val="00067D6C"/>
    <w:rsid w:val="00070D84"/>
    <w:rsid w:val="00070E71"/>
    <w:rsid w:val="00071093"/>
    <w:rsid w:val="00071BFA"/>
    <w:rsid w:val="00073A10"/>
    <w:rsid w:val="00073D54"/>
    <w:rsid w:val="00074E8A"/>
    <w:rsid w:val="0007596F"/>
    <w:rsid w:val="00075E60"/>
    <w:rsid w:val="00075EBD"/>
    <w:rsid w:val="00076634"/>
    <w:rsid w:val="00077156"/>
    <w:rsid w:val="0007728E"/>
    <w:rsid w:val="0008092C"/>
    <w:rsid w:val="00081E4E"/>
    <w:rsid w:val="00082130"/>
    <w:rsid w:val="00082452"/>
    <w:rsid w:val="0008286F"/>
    <w:rsid w:val="00082D0D"/>
    <w:rsid w:val="0008466E"/>
    <w:rsid w:val="00084757"/>
    <w:rsid w:val="000847D2"/>
    <w:rsid w:val="00085774"/>
    <w:rsid w:val="00085837"/>
    <w:rsid w:val="00086030"/>
    <w:rsid w:val="000861A0"/>
    <w:rsid w:val="000868AD"/>
    <w:rsid w:val="00086D58"/>
    <w:rsid w:val="00087424"/>
    <w:rsid w:val="000874A8"/>
    <w:rsid w:val="00090174"/>
    <w:rsid w:val="00090608"/>
    <w:rsid w:val="0009070C"/>
    <w:rsid w:val="00090D96"/>
    <w:rsid w:val="00090DCA"/>
    <w:rsid w:val="0009169A"/>
    <w:rsid w:val="00092F17"/>
    <w:rsid w:val="0009389A"/>
    <w:rsid w:val="000944D5"/>
    <w:rsid w:val="00094988"/>
    <w:rsid w:val="000950E9"/>
    <w:rsid w:val="0009526E"/>
    <w:rsid w:val="000957F9"/>
    <w:rsid w:val="000971B9"/>
    <w:rsid w:val="000978C4"/>
    <w:rsid w:val="000A0D11"/>
    <w:rsid w:val="000A16CD"/>
    <w:rsid w:val="000A1914"/>
    <w:rsid w:val="000A1DE1"/>
    <w:rsid w:val="000A317D"/>
    <w:rsid w:val="000A4E5B"/>
    <w:rsid w:val="000A5003"/>
    <w:rsid w:val="000A789C"/>
    <w:rsid w:val="000A7F43"/>
    <w:rsid w:val="000B052E"/>
    <w:rsid w:val="000B07CD"/>
    <w:rsid w:val="000B0DDA"/>
    <w:rsid w:val="000B11FC"/>
    <w:rsid w:val="000B19E0"/>
    <w:rsid w:val="000B1C8A"/>
    <w:rsid w:val="000B2101"/>
    <w:rsid w:val="000B260B"/>
    <w:rsid w:val="000B264F"/>
    <w:rsid w:val="000B3118"/>
    <w:rsid w:val="000B3E92"/>
    <w:rsid w:val="000B44F7"/>
    <w:rsid w:val="000B579F"/>
    <w:rsid w:val="000B662D"/>
    <w:rsid w:val="000B6898"/>
    <w:rsid w:val="000B7321"/>
    <w:rsid w:val="000B7C67"/>
    <w:rsid w:val="000B7FE5"/>
    <w:rsid w:val="000C19B9"/>
    <w:rsid w:val="000C1AB0"/>
    <w:rsid w:val="000C1D45"/>
    <w:rsid w:val="000C1F17"/>
    <w:rsid w:val="000C2BAC"/>
    <w:rsid w:val="000C2CEC"/>
    <w:rsid w:val="000C2E6D"/>
    <w:rsid w:val="000C3720"/>
    <w:rsid w:val="000C3EEF"/>
    <w:rsid w:val="000C4C69"/>
    <w:rsid w:val="000C4CB9"/>
    <w:rsid w:val="000C517A"/>
    <w:rsid w:val="000C7BA6"/>
    <w:rsid w:val="000D02CC"/>
    <w:rsid w:val="000D0755"/>
    <w:rsid w:val="000D10F7"/>
    <w:rsid w:val="000D11DE"/>
    <w:rsid w:val="000D1247"/>
    <w:rsid w:val="000D15F2"/>
    <w:rsid w:val="000D24F1"/>
    <w:rsid w:val="000D297E"/>
    <w:rsid w:val="000D2CBD"/>
    <w:rsid w:val="000D2EF5"/>
    <w:rsid w:val="000D32C3"/>
    <w:rsid w:val="000D3726"/>
    <w:rsid w:val="000D43A0"/>
    <w:rsid w:val="000D448F"/>
    <w:rsid w:val="000D48F9"/>
    <w:rsid w:val="000D4C92"/>
    <w:rsid w:val="000D5474"/>
    <w:rsid w:val="000D687E"/>
    <w:rsid w:val="000D6CC8"/>
    <w:rsid w:val="000D6DA3"/>
    <w:rsid w:val="000D7240"/>
    <w:rsid w:val="000E0360"/>
    <w:rsid w:val="000E05B5"/>
    <w:rsid w:val="000E09EC"/>
    <w:rsid w:val="000E1743"/>
    <w:rsid w:val="000E1780"/>
    <w:rsid w:val="000E1ACD"/>
    <w:rsid w:val="000E1AFE"/>
    <w:rsid w:val="000E3BF9"/>
    <w:rsid w:val="000E4422"/>
    <w:rsid w:val="000E47F2"/>
    <w:rsid w:val="000E4B90"/>
    <w:rsid w:val="000E6393"/>
    <w:rsid w:val="000E64AB"/>
    <w:rsid w:val="000E65CF"/>
    <w:rsid w:val="000E77CF"/>
    <w:rsid w:val="000F0B13"/>
    <w:rsid w:val="000F0CFC"/>
    <w:rsid w:val="000F19D8"/>
    <w:rsid w:val="000F1A11"/>
    <w:rsid w:val="000F1F05"/>
    <w:rsid w:val="000F3764"/>
    <w:rsid w:val="000F4E64"/>
    <w:rsid w:val="000F5A43"/>
    <w:rsid w:val="000F6073"/>
    <w:rsid w:val="000F6587"/>
    <w:rsid w:val="000F682E"/>
    <w:rsid w:val="000F6E4C"/>
    <w:rsid w:val="000F7258"/>
    <w:rsid w:val="0010106A"/>
    <w:rsid w:val="00101325"/>
    <w:rsid w:val="00102294"/>
    <w:rsid w:val="00102938"/>
    <w:rsid w:val="001041AD"/>
    <w:rsid w:val="00104419"/>
    <w:rsid w:val="001049B3"/>
    <w:rsid w:val="00104F56"/>
    <w:rsid w:val="0010669E"/>
    <w:rsid w:val="001067AC"/>
    <w:rsid w:val="00106B1B"/>
    <w:rsid w:val="0010716B"/>
    <w:rsid w:val="00107267"/>
    <w:rsid w:val="0010736F"/>
    <w:rsid w:val="001077C4"/>
    <w:rsid w:val="00107C31"/>
    <w:rsid w:val="00107D35"/>
    <w:rsid w:val="00110302"/>
    <w:rsid w:val="001110BD"/>
    <w:rsid w:val="00111D03"/>
    <w:rsid w:val="001132A3"/>
    <w:rsid w:val="001143BC"/>
    <w:rsid w:val="00114D5E"/>
    <w:rsid w:val="00114F45"/>
    <w:rsid w:val="00115424"/>
    <w:rsid w:val="001156D3"/>
    <w:rsid w:val="00116E73"/>
    <w:rsid w:val="001174F1"/>
    <w:rsid w:val="0011778F"/>
    <w:rsid w:val="0011783C"/>
    <w:rsid w:val="00120B06"/>
    <w:rsid w:val="00120EF7"/>
    <w:rsid w:val="001223DF"/>
    <w:rsid w:val="00123659"/>
    <w:rsid w:val="00123A3C"/>
    <w:rsid w:val="00123E81"/>
    <w:rsid w:val="00124192"/>
    <w:rsid w:val="0012550A"/>
    <w:rsid w:val="001255E9"/>
    <w:rsid w:val="00125803"/>
    <w:rsid w:val="00125DE9"/>
    <w:rsid w:val="001263DC"/>
    <w:rsid w:val="00126CAA"/>
    <w:rsid w:val="00127311"/>
    <w:rsid w:val="00127512"/>
    <w:rsid w:val="00130585"/>
    <w:rsid w:val="001325B8"/>
    <w:rsid w:val="0013392C"/>
    <w:rsid w:val="00134AD5"/>
    <w:rsid w:val="00135592"/>
    <w:rsid w:val="00135B32"/>
    <w:rsid w:val="00136C8F"/>
    <w:rsid w:val="00137733"/>
    <w:rsid w:val="00137DB9"/>
    <w:rsid w:val="00137EA7"/>
    <w:rsid w:val="0014138B"/>
    <w:rsid w:val="00141844"/>
    <w:rsid w:val="00141C4C"/>
    <w:rsid w:val="00141D1F"/>
    <w:rsid w:val="00142C90"/>
    <w:rsid w:val="00142EAB"/>
    <w:rsid w:val="001434AE"/>
    <w:rsid w:val="001445AE"/>
    <w:rsid w:val="0014469A"/>
    <w:rsid w:val="001455EE"/>
    <w:rsid w:val="00145964"/>
    <w:rsid w:val="00145E3B"/>
    <w:rsid w:val="0014660C"/>
    <w:rsid w:val="00146ABC"/>
    <w:rsid w:val="00146DC6"/>
    <w:rsid w:val="001474BC"/>
    <w:rsid w:val="00147630"/>
    <w:rsid w:val="0014786F"/>
    <w:rsid w:val="001479AD"/>
    <w:rsid w:val="00147E51"/>
    <w:rsid w:val="00150191"/>
    <w:rsid w:val="001510E9"/>
    <w:rsid w:val="001521AB"/>
    <w:rsid w:val="0015235A"/>
    <w:rsid w:val="0015268D"/>
    <w:rsid w:val="00152887"/>
    <w:rsid w:val="00152EBF"/>
    <w:rsid w:val="001530B4"/>
    <w:rsid w:val="00153769"/>
    <w:rsid w:val="001544DE"/>
    <w:rsid w:val="00154773"/>
    <w:rsid w:val="00154970"/>
    <w:rsid w:val="00154E9A"/>
    <w:rsid w:val="001552EF"/>
    <w:rsid w:val="001553DF"/>
    <w:rsid w:val="00155C7A"/>
    <w:rsid w:val="00161859"/>
    <w:rsid w:val="00161D18"/>
    <w:rsid w:val="0016214B"/>
    <w:rsid w:val="001624CD"/>
    <w:rsid w:val="001633F0"/>
    <w:rsid w:val="00164573"/>
    <w:rsid w:val="00164BFE"/>
    <w:rsid w:val="00165AFD"/>
    <w:rsid w:val="00165B79"/>
    <w:rsid w:val="001664F2"/>
    <w:rsid w:val="0016658A"/>
    <w:rsid w:val="00166D87"/>
    <w:rsid w:val="00167014"/>
    <w:rsid w:val="0016723D"/>
    <w:rsid w:val="001673F1"/>
    <w:rsid w:val="00171FE5"/>
    <w:rsid w:val="001723F8"/>
    <w:rsid w:val="00172C2A"/>
    <w:rsid w:val="00173A85"/>
    <w:rsid w:val="00173A89"/>
    <w:rsid w:val="00173BFA"/>
    <w:rsid w:val="001745C8"/>
    <w:rsid w:val="00174B75"/>
    <w:rsid w:val="00176498"/>
    <w:rsid w:val="00176D6F"/>
    <w:rsid w:val="001775DC"/>
    <w:rsid w:val="00177675"/>
    <w:rsid w:val="001801D2"/>
    <w:rsid w:val="001808F5"/>
    <w:rsid w:val="00181152"/>
    <w:rsid w:val="001815BD"/>
    <w:rsid w:val="00181BBD"/>
    <w:rsid w:val="00181D4E"/>
    <w:rsid w:val="001825AA"/>
    <w:rsid w:val="00183875"/>
    <w:rsid w:val="001838A7"/>
    <w:rsid w:val="00183A64"/>
    <w:rsid w:val="00183D25"/>
    <w:rsid w:val="0018424E"/>
    <w:rsid w:val="00185806"/>
    <w:rsid w:val="001861DC"/>
    <w:rsid w:val="0018644B"/>
    <w:rsid w:val="001866B6"/>
    <w:rsid w:val="0018671F"/>
    <w:rsid w:val="00187033"/>
    <w:rsid w:val="001876EA"/>
    <w:rsid w:val="001906E5"/>
    <w:rsid w:val="001907A7"/>
    <w:rsid w:val="00190C99"/>
    <w:rsid w:val="00190CE0"/>
    <w:rsid w:val="0019196B"/>
    <w:rsid w:val="00191A35"/>
    <w:rsid w:val="00191B5B"/>
    <w:rsid w:val="00191EF5"/>
    <w:rsid w:val="00192198"/>
    <w:rsid w:val="0019244C"/>
    <w:rsid w:val="001925C4"/>
    <w:rsid w:val="001929B1"/>
    <w:rsid w:val="00192D50"/>
    <w:rsid w:val="00193B04"/>
    <w:rsid w:val="00194197"/>
    <w:rsid w:val="001950E7"/>
    <w:rsid w:val="00195483"/>
    <w:rsid w:val="00195825"/>
    <w:rsid w:val="00195BDE"/>
    <w:rsid w:val="001961AE"/>
    <w:rsid w:val="0019646A"/>
    <w:rsid w:val="00196586"/>
    <w:rsid w:val="00196899"/>
    <w:rsid w:val="00196AA7"/>
    <w:rsid w:val="00196F01"/>
    <w:rsid w:val="001A016E"/>
    <w:rsid w:val="001A04FE"/>
    <w:rsid w:val="001A0529"/>
    <w:rsid w:val="001A0E80"/>
    <w:rsid w:val="001A0F54"/>
    <w:rsid w:val="001A1138"/>
    <w:rsid w:val="001A11E0"/>
    <w:rsid w:val="001A1473"/>
    <w:rsid w:val="001A1E46"/>
    <w:rsid w:val="001A2DC6"/>
    <w:rsid w:val="001A3987"/>
    <w:rsid w:val="001A483B"/>
    <w:rsid w:val="001A4A37"/>
    <w:rsid w:val="001A57F0"/>
    <w:rsid w:val="001A65C0"/>
    <w:rsid w:val="001A66A7"/>
    <w:rsid w:val="001A66E8"/>
    <w:rsid w:val="001A6FB7"/>
    <w:rsid w:val="001A72AE"/>
    <w:rsid w:val="001B01CB"/>
    <w:rsid w:val="001B0628"/>
    <w:rsid w:val="001B15EB"/>
    <w:rsid w:val="001B1D7C"/>
    <w:rsid w:val="001B1E4E"/>
    <w:rsid w:val="001B312F"/>
    <w:rsid w:val="001B348A"/>
    <w:rsid w:val="001B4D66"/>
    <w:rsid w:val="001B5320"/>
    <w:rsid w:val="001B5F69"/>
    <w:rsid w:val="001B5F73"/>
    <w:rsid w:val="001B6308"/>
    <w:rsid w:val="001B675E"/>
    <w:rsid w:val="001B75D9"/>
    <w:rsid w:val="001C0777"/>
    <w:rsid w:val="001C07E9"/>
    <w:rsid w:val="001C080A"/>
    <w:rsid w:val="001C08A6"/>
    <w:rsid w:val="001C0E77"/>
    <w:rsid w:val="001C119F"/>
    <w:rsid w:val="001C12DA"/>
    <w:rsid w:val="001C2426"/>
    <w:rsid w:val="001C2A0F"/>
    <w:rsid w:val="001C30B4"/>
    <w:rsid w:val="001C3483"/>
    <w:rsid w:val="001C3790"/>
    <w:rsid w:val="001C38C1"/>
    <w:rsid w:val="001C397F"/>
    <w:rsid w:val="001C432C"/>
    <w:rsid w:val="001C4A37"/>
    <w:rsid w:val="001C5DC6"/>
    <w:rsid w:val="001C6022"/>
    <w:rsid w:val="001C6027"/>
    <w:rsid w:val="001C6167"/>
    <w:rsid w:val="001C6264"/>
    <w:rsid w:val="001C6BE1"/>
    <w:rsid w:val="001C7BF5"/>
    <w:rsid w:val="001C7F24"/>
    <w:rsid w:val="001D0513"/>
    <w:rsid w:val="001D2368"/>
    <w:rsid w:val="001D2733"/>
    <w:rsid w:val="001D2760"/>
    <w:rsid w:val="001D2790"/>
    <w:rsid w:val="001D2FC5"/>
    <w:rsid w:val="001D3D1D"/>
    <w:rsid w:val="001D4EA2"/>
    <w:rsid w:val="001D536C"/>
    <w:rsid w:val="001D74A9"/>
    <w:rsid w:val="001D79E1"/>
    <w:rsid w:val="001E0015"/>
    <w:rsid w:val="001E0202"/>
    <w:rsid w:val="001E049B"/>
    <w:rsid w:val="001E062B"/>
    <w:rsid w:val="001E0940"/>
    <w:rsid w:val="001E0C4E"/>
    <w:rsid w:val="001E0C86"/>
    <w:rsid w:val="001E1C26"/>
    <w:rsid w:val="001E266B"/>
    <w:rsid w:val="001E2F31"/>
    <w:rsid w:val="001E3996"/>
    <w:rsid w:val="001E46E2"/>
    <w:rsid w:val="001E484F"/>
    <w:rsid w:val="001E6218"/>
    <w:rsid w:val="001E630B"/>
    <w:rsid w:val="001E68A9"/>
    <w:rsid w:val="001E6E65"/>
    <w:rsid w:val="001E7FF8"/>
    <w:rsid w:val="001F0350"/>
    <w:rsid w:val="001F0817"/>
    <w:rsid w:val="001F0887"/>
    <w:rsid w:val="001F1390"/>
    <w:rsid w:val="001F17E4"/>
    <w:rsid w:val="001F1C6F"/>
    <w:rsid w:val="001F1F9A"/>
    <w:rsid w:val="001F2257"/>
    <w:rsid w:val="001F2D12"/>
    <w:rsid w:val="001F35F3"/>
    <w:rsid w:val="001F3DA9"/>
    <w:rsid w:val="001F47F0"/>
    <w:rsid w:val="001F5677"/>
    <w:rsid w:val="001F5A36"/>
    <w:rsid w:val="001F5DE6"/>
    <w:rsid w:val="001F60C8"/>
    <w:rsid w:val="001F651C"/>
    <w:rsid w:val="001F66B2"/>
    <w:rsid w:val="00200A42"/>
    <w:rsid w:val="00200DF8"/>
    <w:rsid w:val="00201E1B"/>
    <w:rsid w:val="00202184"/>
    <w:rsid w:val="002027CC"/>
    <w:rsid w:val="002027CD"/>
    <w:rsid w:val="00202921"/>
    <w:rsid w:val="00202AC7"/>
    <w:rsid w:val="00202D72"/>
    <w:rsid w:val="00203D6D"/>
    <w:rsid w:val="00204422"/>
    <w:rsid w:val="0020455E"/>
    <w:rsid w:val="0020458B"/>
    <w:rsid w:val="002046E5"/>
    <w:rsid w:val="002049E5"/>
    <w:rsid w:val="00205CEC"/>
    <w:rsid w:val="00206882"/>
    <w:rsid w:val="00206884"/>
    <w:rsid w:val="00206FC9"/>
    <w:rsid w:val="00207BB9"/>
    <w:rsid w:val="00210DE7"/>
    <w:rsid w:val="002112D7"/>
    <w:rsid w:val="002112FF"/>
    <w:rsid w:val="002128C7"/>
    <w:rsid w:val="00212A4E"/>
    <w:rsid w:val="00212B9B"/>
    <w:rsid w:val="00213059"/>
    <w:rsid w:val="00213650"/>
    <w:rsid w:val="00213BBF"/>
    <w:rsid w:val="002141E3"/>
    <w:rsid w:val="002147B8"/>
    <w:rsid w:val="00214C6C"/>
    <w:rsid w:val="00214CBB"/>
    <w:rsid w:val="002152CE"/>
    <w:rsid w:val="002159A0"/>
    <w:rsid w:val="002162B0"/>
    <w:rsid w:val="00216E6F"/>
    <w:rsid w:val="00216F9A"/>
    <w:rsid w:val="00220104"/>
    <w:rsid w:val="0022020F"/>
    <w:rsid w:val="00221148"/>
    <w:rsid w:val="00221236"/>
    <w:rsid w:val="0022197D"/>
    <w:rsid w:val="002219D0"/>
    <w:rsid w:val="00222264"/>
    <w:rsid w:val="00222806"/>
    <w:rsid w:val="00222F1A"/>
    <w:rsid w:val="00223142"/>
    <w:rsid w:val="002243CB"/>
    <w:rsid w:val="00226098"/>
    <w:rsid w:val="0022616F"/>
    <w:rsid w:val="00226212"/>
    <w:rsid w:val="0022635A"/>
    <w:rsid w:val="002266D5"/>
    <w:rsid w:val="00226BF5"/>
    <w:rsid w:val="00226DF9"/>
    <w:rsid w:val="00230B34"/>
    <w:rsid w:val="00231333"/>
    <w:rsid w:val="00233199"/>
    <w:rsid w:val="00234153"/>
    <w:rsid w:val="00234B23"/>
    <w:rsid w:val="00235ABB"/>
    <w:rsid w:val="00235C81"/>
    <w:rsid w:val="00236000"/>
    <w:rsid w:val="0023793C"/>
    <w:rsid w:val="002403B8"/>
    <w:rsid w:val="002406FC"/>
    <w:rsid w:val="002409DD"/>
    <w:rsid w:val="0024297A"/>
    <w:rsid w:val="00242995"/>
    <w:rsid w:val="00242C4B"/>
    <w:rsid w:val="00242C86"/>
    <w:rsid w:val="00243494"/>
    <w:rsid w:val="00243D1A"/>
    <w:rsid w:val="00244000"/>
    <w:rsid w:val="00244226"/>
    <w:rsid w:val="00244797"/>
    <w:rsid w:val="00245E2E"/>
    <w:rsid w:val="00246297"/>
    <w:rsid w:val="0024740C"/>
    <w:rsid w:val="002478FD"/>
    <w:rsid w:val="00247E65"/>
    <w:rsid w:val="00250EBA"/>
    <w:rsid w:val="0025197F"/>
    <w:rsid w:val="0025317C"/>
    <w:rsid w:val="002540C7"/>
    <w:rsid w:val="002543A2"/>
    <w:rsid w:val="002545C9"/>
    <w:rsid w:val="00254847"/>
    <w:rsid w:val="00254990"/>
    <w:rsid w:val="00255131"/>
    <w:rsid w:val="0025513B"/>
    <w:rsid w:val="00255294"/>
    <w:rsid w:val="0025582E"/>
    <w:rsid w:val="00255B97"/>
    <w:rsid w:val="0025734B"/>
    <w:rsid w:val="002608C2"/>
    <w:rsid w:val="00260CDE"/>
    <w:rsid w:val="002616F2"/>
    <w:rsid w:val="00261E04"/>
    <w:rsid w:val="002620DA"/>
    <w:rsid w:val="002627FA"/>
    <w:rsid w:val="00263419"/>
    <w:rsid w:val="00263615"/>
    <w:rsid w:val="00263764"/>
    <w:rsid w:val="00263F8B"/>
    <w:rsid w:val="002644B5"/>
    <w:rsid w:val="00264520"/>
    <w:rsid w:val="002645F0"/>
    <w:rsid w:val="00264C7A"/>
    <w:rsid w:val="00264F1F"/>
    <w:rsid w:val="00266931"/>
    <w:rsid w:val="00266A04"/>
    <w:rsid w:val="00270886"/>
    <w:rsid w:val="00271B43"/>
    <w:rsid w:val="00271E75"/>
    <w:rsid w:val="00272683"/>
    <w:rsid w:val="00272F26"/>
    <w:rsid w:val="00274710"/>
    <w:rsid w:val="00275979"/>
    <w:rsid w:val="00275A72"/>
    <w:rsid w:val="0027623B"/>
    <w:rsid w:val="00276276"/>
    <w:rsid w:val="00276342"/>
    <w:rsid w:val="00276E6D"/>
    <w:rsid w:val="0027725A"/>
    <w:rsid w:val="00277B0D"/>
    <w:rsid w:val="002800F8"/>
    <w:rsid w:val="0028066D"/>
    <w:rsid w:val="002808AF"/>
    <w:rsid w:val="00280B9D"/>
    <w:rsid w:val="00281AC5"/>
    <w:rsid w:val="00282688"/>
    <w:rsid w:val="00282689"/>
    <w:rsid w:val="00282854"/>
    <w:rsid w:val="0028295E"/>
    <w:rsid w:val="00282D37"/>
    <w:rsid w:val="00283378"/>
    <w:rsid w:val="00283A00"/>
    <w:rsid w:val="0028406C"/>
    <w:rsid w:val="00284087"/>
    <w:rsid w:val="00284A1C"/>
    <w:rsid w:val="00284F4F"/>
    <w:rsid w:val="002853EA"/>
    <w:rsid w:val="00287076"/>
    <w:rsid w:val="0028724A"/>
    <w:rsid w:val="00287ADB"/>
    <w:rsid w:val="00290207"/>
    <w:rsid w:val="002902BB"/>
    <w:rsid w:val="00291269"/>
    <w:rsid w:val="00291612"/>
    <w:rsid w:val="002917B5"/>
    <w:rsid w:val="00294744"/>
    <w:rsid w:val="00295015"/>
    <w:rsid w:val="0029663A"/>
    <w:rsid w:val="00296679"/>
    <w:rsid w:val="00296EAB"/>
    <w:rsid w:val="00297D24"/>
    <w:rsid w:val="00297D60"/>
    <w:rsid w:val="00297D7D"/>
    <w:rsid w:val="00297E63"/>
    <w:rsid w:val="00297EF2"/>
    <w:rsid w:val="002A14A8"/>
    <w:rsid w:val="002A3278"/>
    <w:rsid w:val="002A41E3"/>
    <w:rsid w:val="002A4542"/>
    <w:rsid w:val="002A5A8D"/>
    <w:rsid w:val="002A5BCA"/>
    <w:rsid w:val="002A6597"/>
    <w:rsid w:val="002A6704"/>
    <w:rsid w:val="002A7BBA"/>
    <w:rsid w:val="002B164A"/>
    <w:rsid w:val="002B3A27"/>
    <w:rsid w:val="002B3FC1"/>
    <w:rsid w:val="002B4244"/>
    <w:rsid w:val="002B4332"/>
    <w:rsid w:val="002B45A0"/>
    <w:rsid w:val="002B4656"/>
    <w:rsid w:val="002B4F84"/>
    <w:rsid w:val="002B5149"/>
    <w:rsid w:val="002B56CD"/>
    <w:rsid w:val="002B5F2D"/>
    <w:rsid w:val="002B62A7"/>
    <w:rsid w:val="002B6DE7"/>
    <w:rsid w:val="002C0211"/>
    <w:rsid w:val="002C0CB5"/>
    <w:rsid w:val="002C0E93"/>
    <w:rsid w:val="002C1737"/>
    <w:rsid w:val="002C1E18"/>
    <w:rsid w:val="002C2B46"/>
    <w:rsid w:val="002C2D42"/>
    <w:rsid w:val="002C3053"/>
    <w:rsid w:val="002C364A"/>
    <w:rsid w:val="002C43D3"/>
    <w:rsid w:val="002C4B95"/>
    <w:rsid w:val="002C5862"/>
    <w:rsid w:val="002C6E68"/>
    <w:rsid w:val="002C7248"/>
    <w:rsid w:val="002C7E30"/>
    <w:rsid w:val="002D00C8"/>
    <w:rsid w:val="002D10C3"/>
    <w:rsid w:val="002D1C0E"/>
    <w:rsid w:val="002D268B"/>
    <w:rsid w:val="002D473E"/>
    <w:rsid w:val="002D4CE8"/>
    <w:rsid w:val="002D57EC"/>
    <w:rsid w:val="002D5B23"/>
    <w:rsid w:val="002D5DA0"/>
    <w:rsid w:val="002D613D"/>
    <w:rsid w:val="002D631C"/>
    <w:rsid w:val="002D650A"/>
    <w:rsid w:val="002D6566"/>
    <w:rsid w:val="002D753B"/>
    <w:rsid w:val="002D7E65"/>
    <w:rsid w:val="002E09D3"/>
    <w:rsid w:val="002E0DC4"/>
    <w:rsid w:val="002E1C33"/>
    <w:rsid w:val="002E1F78"/>
    <w:rsid w:val="002E32D7"/>
    <w:rsid w:val="002E35F7"/>
    <w:rsid w:val="002E373A"/>
    <w:rsid w:val="002E487E"/>
    <w:rsid w:val="002E4E27"/>
    <w:rsid w:val="002E5254"/>
    <w:rsid w:val="002E5BC5"/>
    <w:rsid w:val="002E5BC6"/>
    <w:rsid w:val="002E600F"/>
    <w:rsid w:val="002E6472"/>
    <w:rsid w:val="002E64AF"/>
    <w:rsid w:val="002E6C12"/>
    <w:rsid w:val="002E71C3"/>
    <w:rsid w:val="002E7A64"/>
    <w:rsid w:val="002E7A7C"/>
    <w:rsid w:val="002E7D61"/>
    <w:rsid w:val="002F12DA"/>
    <w:rsid w:val="002F1C64"/>
    <w:rsid w:val="002F2FC4"/>
    <w:rsid w:val="002F3166"/>
    <w:rsid w:val="002F408F"/>
    <w:rsid w:val="002F5044"/>
    <w:rsid w:val="002F590F"/>
    <w:rsid w:val="002F6358"/>
    <w:rsid w:val="002F68A9"/>
    <w:rsid w:val="002F68C1"/>
    <w:rsid w:val="003003DF"/>
    <w:rsid w:val="0030043F"/>
    <w:rsid w:val="003004D0"/>
    <w:rsid w:val="00301B6D"/>
    <w:rsid w:val="00302279"/>
    <w:rsid w:val="003045A2"/>
    <w:rsid w:val="00304A2D"/>
    <w:rsid w:val="003052B2"/>
    <w:rsid w:val="0030551D"/>
    <w:rsid w:val="003062B7"/>
    <w:rsid w:val="00307125"/>
    <w:rsid w:val="00307740"/>
    <w:rsid w:val="00307E67"/>
    <w:rsid w:val="00310A0B"/>
    <w:rsid w:val="0031156A"/>
    <w:rsid w:val="00312A27"/>
    <w:rsid w:val="00313E87"/>
    <w:rsid w:val="003142D3"/>
    <w:rsid w:val="00314380"/>
    <w:rsid w:val="00314F86"/>
    <w:rsid w:val="00315072"/>
    <w:rsid w:val="0031568A"/>
    <w:rsid w:val="003157F2"/>
    <w:rsid w:val="00316A30"/>
    <w:rsid w:val="00316B9E"/>
    <w:rsid w:val="00317EDD"/>
    <w:rsid w:val="0032024A"/>
    <w:rsid w:val="00320DB5"/>
    <w:rsid w:val="00321054"/>
    <w:rsid w:val="0032116F"/>
    <w:rsid w:val="00322376"/>
    <w:rsid w:val="00322F90"/>
    <w:rsid w:val="00323373"/>
    <w:rsid w:val="00323C0C"/>
    <w:rsid w:val="00324262"/>
    <w:rsid w:val="00324765"/>
    <w:rsid w:val="003256D8"/>
    <w:rsid w:val="00325792"/>
    <w:rsid w:val="003264E7"/>
    <w:rsid w:val="003268F2"/>
    <w:rsid w:val="00327A4E"/>
    <w:rsid w:val="00327D4E"/>
    <w:rsid w:val="00330DAC"/>
    <w:rsid w:val="00330FCB"/>
    <w:rsid w:val="00331466"/>
    <w:rsid w:val="00331542"/>
    <w:rsid w:val="00331BDF"/>
    <w:rsid w:val="003321D8"/>
    <w:rsid w:val="0033235E"/>
    <w:rsid w:val="003345D6"/>
    <w:rsid w:val="00334CBF"/>
    <w:rsid w:val="00335308"/>
    <w:rsid w:val="003353F6"/>
    <w:rsid w:val="0033652F"/>
    <w:rsid w:val="003366BB"/>
    <w:rsid w:val="003369D7"/>
    <w:rsid w:val="0033724B"/>
    <w:rsid w:val="00337E54"/>
    <w:rsid w:val="0034055C"/>
    <w:rsid w:val="00340E54"/>
    <w:rsid w:val="00341639"/>
    <w:rsid w:val="00341691"/>
    <w:rsid w:val="00341734"/>
    <w:rsid w:val="0034187B"/>
    <w:rsid w:val="00341E16"/>
    <w:rsid w:val="0034219A"/>
    <w:rsid w:val="003423FB"/>
    <w:rsid w:val="00342452"/>
    <w:rsid w:val="003430EA"/>
    <w:rsid w:val="00343145"/>
    <w:rsid w:val="0034361A"/>
    <w:rsid w:val="00343930"/>
    <w:rsid w:val="00344959"/>
    <w:rsid w:val="00345309"/>
    <w:rsid w:val="0034571A"/>
    <w:rsid w:val="00345FAF"/>
    <w:rsid w:val="003462DB"/>
    <w:rsid w:val="00346BCA"/>
    <w:rsid w:val="00347078"/>
    <w:rsid w:val="00347A7C"/>
    <w:rsid w:val="00347F06"/>
    <w:rsid w:val="003500E6"/>
    <w:rsid w:val="003507F3"/>
    <w:rsid w:val="00350CFA"/>
    <w:rsid w:val="00350DD6"/>
    <w:rsid w:val="003516FB"/>
    <w:rsid w:val="0035175F"/>
    <w:rsid w:val="0035177B"/>
    <w:rsid w:val="00351807"/>
    <w:rsid w:val="00351B02"/>
    <w:rsid w:val="0035400B"/>
    <w:rsid w:val="0035451A"/>
    <w:rsid w:val="003549AA"/>
    <w:rsid w:val="00354A29"/>
    <w:rsid w:val="003550FF"/>
    <w:rsid w:val="00355134"/>
    <w:rsid w:val="0035525A"/>
    <w:rsid w:val="003557A6"/>
    <w:rsid w:val="003561A9"/>
    <w:rsid w:val="00356B00"/>
    <w:rsid w:val="00356B8A"/>
    <w:rsid w:val="003576B8"/>
    <w:rsid w:val="0035790A"/>
    <w:rsid w:val="00360564"/>
    <w:rsid w:val="00360918"/>
    <w:rsid w:val="0036099A"/>
    <w:rsid w:val="00360FC1"/>
    <w:rsid w:val="00361485"/>
    <w:rsid w:val="0036158E"/>
    <w:rsid w:val="00361AD1"/>
    <w:rsid w:val="00361C73"/>
    <w:rsid w:val="00361CB8"/>
    <w:rsid w:val="00362161"/>
    <w:rsid w:val="003625C4"/>
    <w:rsid w:val="003629A1"/>
    <w:rsid w:val="0036324C"/>
    <w:rsid w:val="003633F2"/>
    <w:rsid w:val="0036437C"/>
    <w:rsid w:val="003656E0"/>
    <w:rsid w:val="0036585A"/>
    <w:rsid w:val="0036619C"/>
    <w:rsid w:val="00366523"/>
    <w:rsid w:val="00366A5A"/>
    <w:rsid w:val="00366B87"/>
    <w:rsid w:val="00366FBE"/>
    <w:rsid w:val="00367B22"/>
    <w:rsid w:val="00370A58"/>
    <w:rsid w:val="003713D0"/>
    <w:rsid w:val="0037159C"/>
    <w:rsid w:val="003716AB"/>
    <w:rsid w:val="0037183E"/>
    <w:rsid w:val="00371889"/>
    <w:rsid w:val="00372036"/>
    <w:rsid w:val="00372039"/>
    <w:rsid w:val="003723B7"/>
    <w:rsid w:val="00373D38"/>
    <w:rsid w:val="003742C4"/>
    <w:rsid w:val="00374339"/>
    <w:rsid w:val="00374B2B"/>
    <w:rsid w:val="0037521D"/>
    <w:rsid w:val="00375BDC"/>
    <w:rsid w:val="003766D5"/>
    <w:rsid w:val="003768C1"/>
    <w:rsid w:val="00376CDE"/>
    <w:rsid w:val="00377EDA"/>
    <w:rsid w:val="003806D1"/>
    <w:rsid w:val="0038096C"/>
    <w:rsid w:val="00380CF2"/>
    <w:rsid w:val="003812E1"/>
    <w:rsid w:val="003818EF"/>
    <w:rsid w:val="003822D4"/>
    <w:rsid w:val="00382B35"/>
    <w:rsid w:val="00382B90"/>
    <w:rsid w:val="00383CE1"/>
    <w:rsid w:val="00384952"/>
    <w:rsid w:val="00384B40"/>
    <w:rsid w:val="00384D28"/>
    <w:rsid w:val="00385016"/>
    <w:rsid w:val="00385E60"/>
    <w:rsid w:val="00385E81"/>
    <w:rsid w:val="003861FE"/>
    <w:rsid w:val="00386A4A"/>
    <w:rsid w:val="00386AE7"/>
    <w:rsid w:val="00387AC3"/>
    <w:rsid w:val="003908BE"/>
    <w:rsid w:val="00390EC7"/>
    <w:rsid w:val="00391A85"/>
    <w:rsid w:val="00391C88"/>
    <w:rsid w:val="003926DE"/>
    <w:rsid w:val="00392736"/>
    <w:rsid w:val="00393694"/>
    <w:rsid w:val="003945D1"/>
    <w:rsid w:val="00394698"/>
    <w:rsid w:val="003946E1"/>
    <w:rsid w:val="00394890"/>
    <w:rsid w:val="00394988"/>
    <w:rsid w:val="00394A4E"/>
    <w:rsid w:val="00395123"/>
    <w:rsid w:val="0039639B"/>
    <w:rsid w:val="003963F2"/>
    <w:rsid w:val="003971C4"/>
    <w:rsid w:val="003A0267"/>
    <w:rsid w:val="003A08FC"/>
    <w:rsid w:val="003A0D2D"/>
    <w:rsid w:val="003A12FC"/>
    <w:rsid w:val="003A196F"/>
    <w:rsid w:val="003A1BE2"/>
    <w:rsid w:val="003A1F3E"/>
    <w:rsid w:val="003A23D6"/>
    <w:rsid w:val="003A359D"/>
    <w:rsid w:val="003A3B85"/>
    <w:rsid w:val="003A3C5D"/>
    <w:rsid w:val="003A4D96"/>
    <w:rsid w:val="003A5889"/>
    <w:rsid w:val="003A5C48"/>
    <w:rsid w:val="003A5E84"/>
    <w:rsid w:val="003A6745"/>
    <w:rsid w:val="003A6B89"/>
    <w:rsid w:val="003A733E"/>
    <w:rsid w:val="003A73CF"/>
    <w:rsid w:val="003A789C"/>
    <w:rsid w:val="003A7FA0"/>
    <w:rsid w:val="003B0C16"/>
    <w:rsid w:val="003B1708"/>
    <w:rsid w:val="003B1722"/>
    <w:rsid w:val="003B1933"/>
    <w:rsid w:val="003B2113"/>
    <w:rsid w:val="003B2F21"/>
    <w:rsid w:val="003B308A"/>
    <w:rsid w:val="003B32E8"/>
    <w:rsid w:val="003B34EB"/>
    <w:rsid w:val="003B3D70"/>
    <w:rsid w:val="003B40D6"/>
    <w:rsid w:val="003B41AC"/>
    <w:rsid w:val="003B441C"/>
    <w:rsid w:val="003B4A08"/>
    <w:rsid w:val="003B4A5B"/>
    <w:rsid w:val="003B4AE6"/>
    <w:rsid w:val="003B4F77"/>
    <w:rsid w:val="003B4FFD"/>
    <w:rsid w:val="003B5C67"/>
    <w:rsid w:val="003B6498"/>
    <w:rsid w:val="003B6CF0"/>
    <w:rsid w:val="003B748E"/>
    <w:rsid w:val="003B7BB4"/>
    <w:rsid w:val="003C0578"/>
    <w:rsid w:val="003C0940"/>
    <w:rsid w:val="003C09FE"/>
    <w:rsid w:val="003C0A35"/>
    <w:rsid w:val="003C0BD1"/>
    <w:rsid w:val="003C0D71"/>
    <w:rsid w:val="003C11D9"/>
    <w:rsid w:val="003C135C"/>
    <w:rsid w:val="003C1F5D"/>
    <w:rsid w:val="003C295C"/>
    <w:rsid w:val="003C2D72"/>
    <w:rsid w:val="003C2E5B"/>
    <w:rsid w:val="003C37B1"/>
    <w:rsid w:val="003C3C30"/>
    <w:rsid w:val="003C5891"/>
    <w:rsid w:val="003C6292"/>
    <w:rsid w:val="003C6861"/>
    <w:rsid w:val="003C749E"/>
    <w:rsid w:val="003C7FEB"/>
    <w:rsid w:val="003D06B4"/>
    <w:rsid w:val="003D09E4"/>
    <w:rsid w:val="003D0A59"/>
    <w:rsid w:val="003D147C"/>
    <w:rsid w:val="003D2FC2"/>
    <w:rsid w:val="003D3763"/>
    <w:rsid w:val="003D3EA3"/>
    <w:rsid w:val="003D459C"/>
    <w:rsid w:val="003D4DFA"/>
    <w:rsid w:val="003D5755"/>
    <w:rsid w:val="003D5D81"/>
    <w:rsid w:val="003D5F09"/>
    <w:rsid w:val="003D5FDC"/>
    <w:rsid w:val="003D66EA"/>
    <w:rsid w:val="003D6A13"/>
    <w:rsid w:val="003D6A1D"/>
    <w:rsid w:val="003D6CD1"/>
    <w:rsid w:val="003D7002"/>
    <w:rsid w:val="003D77DA"/>
    <w:rsid w:val="003D7971"/>
    <w:rsid w:val="003E052A"/>
    <w:rsid w:val="003E0E5E"/>
    <w:rsid w:val="003E0F4D"/>
    <w:rsid w:val="003E1169"/>
    <w:rsid w:val="003E16AF"/>
    <w:rsid w:val="003E22A0"/>
    <w:rsid w:val="003E2526"/>
    <w:rsid w:val="003E3518"/>
    <w:rsid w:val="003E3D55"/>
    <w:rsid w:val="003E41B8"/>
    <w:rsid w:val="003E4B81"/>
    <w:rsid w:val="003E5C0F"/>
    <w:rsid w:val="003E5FBE"/>
    <w:rsid w:val="003E60C3"/>
    <w:rsid w:val="003F054C"/>
    <w:rsid w:val="003F0D62"/>
    <w:rsid w:val="003F1AAA"/>
    <w:rsid w:val="003F1AF7"/>
    <w:rsid w:val="003F26A8"/>
    <w:rsid w:val="003F2B50"/>
    <w:rsid w:val="003F30A8"/>
    <w:rsid w:val="003F32B4"/>
    <w:rsid w:val="003F43E2"/>
    <w:rsid w:val="003F4512"/>
    <w:rsid w:val="003F4E05"/>
    <w:rsid w:val="003F630D"/>
    <w:rsid w:val="003F6951"/>
    <w:rsid w:val="003F6D1B"/>
    <w:rsid w:val="00400060"/>
    <w:rsid w:val="00400212"/>
    <w:rsid w:val="004002A4"/>
    <w:rsid w:val="004005B4"/>
    <w:rsid w:val="00400978"/>
    <w:rsid w:val="00401030"/>
    <w:rsid w:val="0040171E"/>
    <w:rsid w:val="0040305E"/>
    <w:rsid w:val="00403EDB"/>
    <w:rsid w:val="00404FA5"/>
    <w:rsid w:val="00405294"/>
    <w:rsid w:val="00405336"/>
    <w:rsid w:val="00405F15"/>
    <w:rsid w:val="004066B5"/>
    <w:rsid w:val="00406B3D"/>
    <w:rsid w:val="00406E5A"/>
    <w:rsid w:val="00406F4D"/>
    <w:rsid w:val="00407633"/>
    <w:rsid w:val="00407820"/>
    <w:rsid w:val="00407A77"/>
    <w:rsid w:val="00407F5B"/>
    <w:rsid w:val="004106DA"/>
    <w:rsid w:val="00410BF3"/>
    <w:rsid w:val="00410C38"/>
    <w:rsid w:val="00413E58"/>
    <w:rsid w:val="00413E93"/>
    <w:rsid w:val="00414AF8"/>
    <w:rsid w:val="00414ED5"/>
    <w:rsid w:val="004164FF"/>
    <w:rsid w:val="00416535"/>
    <w:rsid w:val="004203D3"/>
    <w:rsid w:val="00420ACB"/>
    <w:rsid w:val="0042137F"/>
    <w:rsid w:val="0042216D"/>
    <w:rsid w:val="00422C55"/>
    <w:rsid w:val="00422D53"/>
    <w:rsid w:val="0042316A"/>
    <w:rsid w:val="004232A5"/>
    <w:rsid w:val="0042341E"/>
    <w:rsid w:val="00424102"/>
    <w:rsid w:val="0042480A"/>
    <w:rsid w:val="004250E8"/>
    <w:rsid w:val="004258E7"/>
    <w:rsid w:val="00425B5D"/>
    <w:rsid w:val="00425BAA"/>
    <w:rsid w:val="004277EC"/>
    <w:rsid w:val="004278A2"/>
    <w:rsid w:val="00427AF7"/>
    <w:rsid w:val="00427BAA"/>
    <w:rsid w:val="00427DBD"/>
    <w:rsid w:val="00427DDC"/>
    <w:rsid w:val="00430410"/>
    <w:rsid w:val="00430746"/>
    <w:rsid w:val="00431410"/>
    <w:rsid w:val="00431462"/>
    <w:rsid w:val="004320B6"/>
    <w:rsid w:val="00432642"/>
    <w:rsid w:val="0043275C"/>
    <w:rsid w:val="0043280E"/>
    <w:rsid w:val="00433920"/>
    <w:rsid w:val="004341ED"/>
    <w:rsid w:val="00434D66"/>
    <w:rsid w:val="00435037"/>
    <w:rsid w:val="0043529F"/>
    <w:rsid w:val="00435E49"/>
    <w:rsid w:val="00436F8A"/>
    <w:rsid w:val="00437DA1"/>
    <w:rsid w:val="0044087C"/>
    <w:rsid w:val="00440DB9"/>
    <w:rsid w:val="00441046"/>
    <w:rsid w:val="0044187D"/>
    <w:rsid w:val="00441A8D"/>
    <w:rsid w:val="004423CE"/>
    <w:rsid w:val="00442589"/>
    <w:rsid w:val="00442D3D"/>
    <w:rsid w:val="00442F74"/>
    <w:rsid w:val="00443170"/>
    <w:rsid w:val="00443F8F"/>
    <w:rsid w:val="004442AF"/>
    <w:rsid w:val="00444715"/>
    <w:rsid w:val="00444BCC"/>
    <w:rsid w:val="00444D3E"/>
    <w:rsid w:val="00444DBC"/>
    <w:rsid w:val="0044612A"/>
    <w:rsid w:val="004463F3"/>
    <w:rsid w:val="0044648D"/>
    <w:rsid w:val="00446CCE"/>
    <w:rsid w:val="0044728F"/>
    <w:rsid w:val="0045008D"/>
    <w:rsid w:val="004502A3"/>
    <w:rsid w:val="00450C94"/>
    <w:rsid w:val="00451062"/>
    <w:rsid w:val="00451AED"/>
    <w:rsid w:val="00451C98"/>
    <w:rsid w:val="00452B21"/>
    <w:rsid w:val="004545C3"/>
    <w:rsid w:val="004572EB"/>
    <w:rsid w:val="004579D2"/>
    <w:rsid w:val="00457CBD"/>
    <w:rsid w:val="00460044"/>
    <w:rsid w:val="00460DEF"/>
    <w:rsid w:val="00461881"/>
    <w:rsid w:val="00462600"/>
    <w:rsid w:val="00462A03"/>
    <w:rsid w:val="00462ACA"/>
    <w:rsid w:val="0046305B"/>
    <w:rsid w:val="004632BA"/>
    <w:rsid w:val="004650CE"/>
    <w:rsid w:val="00465FC9"/>
    <w:rsid w:val="00466368"/>
    <w:rsid w:val="004667E7"/>
    <w:rsid w:val="004668AC"/>
    <w:rsid w:val="00466A0A"/>
    <w:rsid w:val="00466ACD"/>
    <w:rsid w:val="00467F41"/>
    <w:rsid w:val="004704EB"/>
    <w:rsid w:val="00470D6B"/>
    <w:rsid w:val="00470DB4"/>
    <w:rsid w:val="00470EBA"/>
    <w:rsid w:val="00470ED9"/>
    <w:rsid w:val="00471C7B"/>
    <w:rsid w:val="00471D07"/>
    <w:rsid w:val="0047328C"/>
    <w:rsid w:val="00476B8F"/>
    <w:rsid w:val="0047739F"/>
    <w:rsid w:val="004773A9"/>
    <w:rsid w:val="0047747E"/>
    <w:rsid w:val="00477CDB"/>
    <w:rsid w:val="00480005"/>
    <w:rsid w:val="0048099D"/>
    <w:rsid w:val="004809B3"/>
    <w:rsid w:val="00480D8F"/>
    <w:rsid w:val="00480FE8"/>
    <w:rsid w:val="004814DA"/>
    <w:rsid w:val="00481780"/>
    <w:rsid w:val="004819CA"/>
    <w:rsid w:val="004835B5"/>
    <w:rsid w:val="00484320"/>
    <w:rsid w:val="00485C75"/>
    <w:rsid w:val="0048696E"/>
    <w:rsid w:val="004869B2"/>
    <w:rsid w:val="00487B55"/>
    <w:rsid w:val="00487C24"/>
    <w:rsid w:val="00491906"/>
    <w:rsid w:val="00492ECE"/>
    <w:rsid w:val="004947C0"/>
    <w:rsid w:val="004957CE"/>
    <w:rsid w:val="00495B12"/>
    <w:rsid w:val="00496484"/>
    <w:rsid w:val="004966AA"/>
    <w:rsid w:val="00496C89"/>
    <w:rsid w:val="00497154"/>
    <w:rsid w:val="00497572"/>
    <w:rsid w:val="00497821"/>
    <w:rsid w:val="004A0765"/>
    <w:rsid w:val="004A0D02"/>
    <w:rsid w:val="004A16AC"/>
    <w:rsid w:val="004A2A5B"/>
    <w:rsid w:val="004A2BA1"/>
    <w:rsid w:val="004A37C4"/>
    <w:rsid w:val="004A3882"/>
    <w:rsid w:val="004A38AD"/>
    <w:rsid w:val="004A3931"/>
    <w:rsid w:val="004A47DD"/>
    <w:rsid w:val="004A4CAE"/>
    <w:rsid w:val="004A780A"/>
    <w:rsid w:val="004B1BA9"/>
    <w:rsid w:val="004B25D8"/>
    <w:rsid w:val="004B27D5"/>
    <w:rsid w:val="004B2E54"/>
    <w:rsid w:val="004B2F6D"/>
    <w:rsid w:val="004B3314"/>
    <w:rsid w:val="004B38F1"/>
    <w:rsid w:val="004B4179"/>
    <w:rsid w:val="004B52D0"/>
    <w:rsid w:val="004B57B9"/>
    <w:rsid w:val="004B5FF6"/>
    <w:rsid w:val="004B669E"/>
    <w:rsid w:val="004B6939"/>
    <w:rsid w:val="004B6B75"/>
    <w:rsid w:val="004B6BCA"/>
    <w:rsid w:val="004B7431"/>
    <w:rsid w:val="004C103F"/>
    <w:rsid w:val="004C1349"/>
    <w:rsid w:val="004C29B8"/>
    <w:rsid w:val="004C2C0A"/>
    <w:rsid w:val="004C2CE2"/>
    <w:rsid w:val="004C2ED5"/>
    <w:rsid w:val="004C34CD"/>
    <w:rsid w:val="004C38F9"/>
    <w:rsid w:val="004C3E70"/>
    <w:rsid w:val="004C4819"/>
    <w:rsid w:val="004C49AF"/>
    <w:rsid w:val="004C4D76"/>
    <w:rsid w:val="004C4DA7"/>
    <w:rsid w:val="004C541C"/>
    <w:rsid w:val="004C5726"/>
    <w:rsid w:val="004C5B2F"/>
    <w:rsid w:val="004C5B64"/>
    <w:rsid w:val="004C63D2"/>
    <w:rsid w:val="004C6914"/>
    <w:rsid w:val="004C7687"/>
    <w:rsid w:val="004C7980"/>
    <w:rsid w:val="004C7AE2"/>
    <w:rsid w:val="004C7BA6"/>
    <w:rsid w:val="004D01AD"/>
    <w:rsid w:val="004D07E0"/>
    <w:rsid w:val="004D0A11"/>
    <w:rsid w:val="004D0CEB"/>
    <w:rsid w:val="004D2D96"/>
    <w:rsid w:val="004D33F2"/>
    <w:rsid w:val="004D4193"/>
    <w:rsid w:val="004D42E1"/>
    <w:rsid w:val="004D4FB3"/>
    <w:rsid w:val="004D5942"/>
    <w:rsid w:val="004D6F71"/>
    <w:rsid w:val="004D7539"/>
    <w:rsid w:val="004E009F"/>
    <w:rsid w:val="004E023D"/>
    <w:rsid w:val="004E05B3"/>
    <w:rsid w:val="004E1A55"/>
    <w:rsid w:val="004E375C"/>
    <w:rsid w:val="004E4644"/>
    <w:rsid w:val="004E48ED"/>
    <w:rsid w:val="004E4915"/>
    <w:rsid w:val="004E4C76"/>
    <w:rsid w:val="004E4D0E"/>
    <w:rsid w:val="004E4DBB"/>
    <w:rsid w:val="004E5632"/>
    <w:rsid w:val="004E592C"/>
    <w:rsid w:val="004E6098"/>
    <w:rsid w:val="004E6394"/>
    <w:rsid w:val="004E65C7"/>
    <w:rsid w:val="004E65C8"/>
    <w:rsid w:val="004E67AA"/>
    <w:rsid w:val="004E6940"/>
    <w:rsid w:val="004E6A6F"/>
    <w:rsid w:val="004E6ED1"/>
    <w:rsid w:val="004E6FC8"/>
    <w:rsid w:val="004E7067"/>
    <w:rsid w:val="004E7372"/>
    <w:rsid w:val="004E75B3"/>
    <w:rsid w:val="004F04FC"/>
    <w:rsid w:val="004F06C1"/>
    <w:rsid w:val="004F0E5A"/>
    <w:rsid w:val="004F1700"/>
    <w:rsid w:val="004F2C82"/>
    <w:rsid w:val="004F2DDB"/>
    <w:rsid w:val="004F30D4"/>
    <w:rsid w:val="004F3844"/>
    <w:rsid w:val="004F4319"/>
    <w:rsid w:val="004F4EF1"/>
    <w:rsid w:val="004F4FF8"/>
    <w:rsid w:val="004F5226"/>
    <w:rsid w:val="004F5444"/>
    <w:rsid w:val="004F5923"/>
    <w:rsid w:val="004F5F35"/>
    <w:rsid w:val="004F72CF"/>
    <w:rsid w:val="004F7346"/>
    <w:rsid w:val="004F7F72"/>
    <w:rsid w:val="005007DC"/>
    <w:rsid w:val="00500946"/>
    <w:rsid w:val="00500BB8"/>
    <w:rsid w:val="00500C0C"/>
    <w:rsid w:val="00500C10"/>
    <w:rsid w:val="00500E14"/>
    <w:rsid w:val="00500EFD"/>
    <w:rsid w:val="00501049"/>
    <w:rsid w:val="0050183D"/>
    <w:rsid w:val="00501F62"/>
    <w:rsid w:val="005020F4"/>
    <w:rsid w:val="0050217C"/>
    <w:rsid w:val="005025D1"/>
    <w:rsid w:val="00503BF5"/>
    <w:rsid w:val="00504BEE"/>
    <w:rsid w:val="005050F8"/>
    <w:rsid w:val="005064F4"/>
    <w:rsid w:val="005068B1"/>
    <w:rsid w:val="00506D74"/>
    <w:rsid w:val="0050755F"/>
    <w:rsid w:val="00507C64"/>
    <w:rsid w:val="00507F51"/>
    <w:rsid w:val="00511A43"/>
    <w:rsid w:val="00512B20"/>
    <w:rsid w:val="005147E0"/>
    <w:rsid w:val="005147E2"/>
    <w:rsid w:val="00515797"/>
    <w:rsid w:val="00515A8C"/>
    <w:rsid w:val="00516DD0"/>
    <w:rsid w:val="00516E62"/>
    <w:rsid w:val="0051728D"/>
    <w:rsid w:val="00517C5E"/>
    <w:rsid w:val="0052044A"/>
    <w:rsid w:val="00520FDE"/>
    <w:rsid w:val="005217BB"/>
    <w:rsid w:val="00523289"/>
    <w:rsid w:val="00523418"/>
    <w:rsid w:val="00523466"/>
    <w:rsid w:val="00524053"/>
    <w:rsid w:val="00524B66"/>
    <w:rsid w:val="0052577C"/>
    <w:rsid w:val="00525EBA"/>
    <w:rsid w:val="0052691D"/>
    <w:rsid w:val="00526CA0"/>
    <w:rsid w:val="00526EF2"/>
    <w:rsid w:val="00526F45"/>
    <w:rsid w:val="00527960"/>
    <w:rsid w:val="00527A64"/>
    <w:rsid w:val="00530608"/>
    <w:rsid w:val="00530F9D"/>
    <w:rsid w:val="0053144B"/>
    <w:rsid w:val="005322E7"/>
    <w:rsid w:val="005329CD"/>
    <w:rsid w:val="00532F7F"/>
    <w:rsid w:val="00533B3C"/>
    <w:rsid w:val="00533DF0"/>
    <w:rsid w:val="00534253"/>
    <w:rsid w:val="00534757"/>
    <w:rsid w:val="00534CE7"/>
    <w:rsid w:val="00534EB1"/>
    <w:rsid w:val="005350BF"/>
    <w:rsid w:val="005353A9"/>
    <w:rsid w:val="00537499"/>
    <w:rsid w:val="0053785D"/>
    <w:rsid w:val="00537929"/>
    <w:rsid w:val="00537F4D"/>
    <w:rsid w:val="00540532"/>
    <w:rsid w:val="005406EC"/>
    <w:rsid w:val="00540859"/>
    <w:rsid w:val="0054087F"/>
    <w:rsid w:val="00540E8A"/>
    <w:rsid w:val="00541C90"/>
    <w:rsid w:val="00541E6F"/>
    <w:rsid w:val="00542A8C"/>
    <w:rsid w:val="005430C5"/>
    <w:rsid w:val="0054397B"/>
    <w:rsid w:val="00543DC8"/>
    <w:rsid w:val="00543FFC"/>
    <w:rsid w:val="0054488B"/>
    <w:rsid w:val="00544A18"/>
    <w:rsid w:val="00544BE1"/>
    <w:rsid w:val="00545425"/>
    <w:rsid w:val="00545753"/>
    <w:rsid w:val="00545F1F"/>
    <w:rsid w:val="00546089"/>
    <w:rsid w:val="005468CE"/>
    <w:rsid w:val="00550670"/>
    <w:rsid w:val="00550A6B"/>
    <w:rsid w:val="00551544"/>
    <w:rsid w:val="00551742"/>
    <w:rsid w:val="00551F69"/>
    <w:rsid w:val="005521C2"/>
    <w:rsid w:val="005523DF"/>
    <w:rsid w:val="00552A58"/>
    <w:rsid w:val="00552BF3"/>
    <w:rsid w:val="0055347D"/>
    <w:rsid w:val="00553572"/>
    <w:rsid w:val="005535A9"/>
    <w:rsid w:val="00553638"/>
    <w:rsid w:val="00553D36"/>
    <w:rsid w:val="00554397"/>
    <w:rsid w:val="00554710"/>
    <w:rsid w:val="00554743"/>
    <w:rsid w:val="00554A79"/>
    <w:rsid w:val="00554BFB"/>
    <w:rsid w:val="00554EAC"/>
    <w:rsid w:val="005552A6"/>
    <w:rsid w:val="0055736D"/>
    <w:rsid w:val="00557590"/>
    <w:rsid w:val="0055770C"/>
    <w:rsid w:val="005578CC"/>
    <w:rsid w:val="00557D87"/>
    <w:rsid w:val="00560717"/>
    <w:rsid w:val="00560BC8"/>
    <w:rsid w:val="005616AC"/>
    <w:rsid w:val="00562FE4"/>
    <w:rsid w:val="00563099"/>
    <w:rsid w:val="00563D7B"/>
    <w:rsid w:val="00563E32"/>
    <w:rsid w:val="0056640E"/>
    <w:rsid w:val="0056719F"/>
    <w:rsid w:val="005709CD"/>
    <w:rsid w:val="005710BC"/>
    <w:rsid w:val="005710EF"/>
    <w:rsid w:val="0057166D"/>
    <w:rsid w:val="00571A70"/>
    <w:rsid w:val="00571FA6"/>
    <w:rsid w:val="00573364"/>
    <w:rsid w:val="0057339F"/>
    <w:rsid w:val="00573B18"/>
    <w:rsid w:val="00573CF0"/>
    <w:rsid w:val="00574134"/>
    <w:rsid w:val="00574D93"/>
    <w:rsid w:val="0057573C"/>
    <w:rsid w:val="00577458"/>
    <w:rsid w:val="00577D9B"/>
    <w:rsid w:val="00580931"/>
    <w:rsid w:val="005813C3"/>
    <w:rsid w:val="00581F77"/>
    <w:rsid w:val="00583513"/>
    <w:rsid w:val="005838FB"/>
    <w:rsid w:val="00583A98"/>
    <w:rsid w:val="005847AE"/>
    <w:rsid w:val="00585A23"/>
    <w:rsid w:val="00586027"/>
    <w:rsid w:val="005862AB"/>
    <w:rsid w:val="00586A81"/>
    <w:rsid w:val="00587341"/>
    <w:rsid w:val="00587C20"/>
    <w:rsid w:val="005904C9"/>
    <w:rsid w:val="005913B2"/>
    <w:rsid w:val="005915AF"/>
    <w:rsid w:val="005915D1"/>
    <w:rsid w:val="00591936"/>
    <w:rsid w:val="00591DC0"/>
    <w:rsid w:val="00592E6B"/>
    <w:rsid w:val="00593B70"/>
    <w:rsid w:val="00594E46"/>
    <w:rsid w:val="00594FAF"/>
    <w:rsid w:val="005953A3"/>
    <w:rsid w:val="00595492"/>
    <w:rsid w:val="00595FB1"/>
    <w:rsid w:val="00596EA5"/>
    <w:rsid w:val="005970C9"/>
    <w:rsid w:val="00597672"/>
    <w:rsid w:val="00597869"/>
    <w:rsid w:val="005A03EB"/>
    <w:rsid w:val="005A0CFD"/>
    <w:rsid w:val="005A13EF"/>
    <w:rsid w:val="005A16F0"/>
    <w:rsid w:val="005A1A60"/>
    <w:rsid w:val="005A1B94"/>
    <w:rsid w:val="005A2396"/>
    <w:rsid w:val="005A2418"/>
    <w:rsid w:val="005A2494"/>
    <w:rsid w:val="005A259B"/>
    <w:rsid w:val="005A3639"/>
    <w:rsid w:val="005A4B7E"/>
    <w:rsid w:val="005A52DA"/>
    <w:rsid w:val="005A5345"/>
    <w:rsid w:val="005A54BA"/>
    <w:rsid w:val="005A55E5"/>
    <w:rsid w:val="005A5A20"/>
    <w:rsid w:val="005A62C1"/>
    <w:rsid w:val="005A645D"/>
    <w:rsid w:val="005A745D"/>
    <w:rsid w:val="005A79F3"/>
    <w:rsid w:val="005B027D"/>
    <w:rsid w:val="005B083E"/>
    <w:rsid w:val="005B0B1C"/>
    <w:rsid w:val="005B147F"/>
    <w:rsid w:val="005B14BA"/>
    <w:rsid w:val="005B1DB8"/>
    <w:rsid w:val="005B26A6"/>
    <w:rsid w:val="005B29F0"/>
    <w:rsid w:val="005B5056"/>
    <w:rsid w:val="005B5311"/>
    <w:rsid w:val="005B6C2B"/>
    <w:rsid w:val="005B7144"/>
    <w:rsid w:val="005B71BE"/>
    <w:rsid w:val="005B7A14"/>
    <w:rsid w:val="005C0EA8"/>
    <w:rsid w:val="005C19CE"/>
    <w:rsid w:val="005C1EA7"/>
    <w:rsid w:val="005C269C"/>
    <w:rsid w:val="005C2D7C"/>
    <w:rsid w:val="005C3439"/>
    <w:rsid w:val="005C3488"/>
    <w:rsid w:val="005C3650"/>
    <w:rsid w:val="005C3BB7"/>
    <w:rsid w:val="005C4B9F"/>
    <w:rsid w:val="005C4CDD"/>
    <w:rsid w:val="005C4FEC"/>
    <w:rsid w:val="005C5877"/>
    <w:rsid w:val="005C785C"/>
    <w:rsid w:val="005C7B3F"/>
    <w:rsid w:val="005D006A"/>
    <w:rsid w:val="005D0511"/>
    <w:rsid w:val="005D1E6E"/>
    <w:rsid w:val="005D2411"/>
    <w:rsid w:val="005D2679"/>
    <w:rsid w:val="005D2775"/>
    <w:rsid w:val="005D2BE0"/>
    <w:rsid w:val="005D2EA6"/>
    <w:rsid w:val="005D2EF5"/>
    <w:rsid w:val="005D3773"/>
    <w:rsid w:val="005D5895"/>
    <w:rsid w:val="005D5E8B"/>
    <w:rsid w:val="005D6BC4"/>
    <w:rsid w:val="005D71EF"/>
    <w:rsid w:val="005E0197"/>
    <w:rsid w:val="005E08C7"/>
    <w:rsid w:val="005E0B5C"/>
    <w:rsid w:val="005E1078"/>
    <w:rsid w:val="005E1A45"/>
    <w:rsid w:val="005E32DC"/>
    <w:rsid w:val="005E3479"/>
    <w:rsid w:val="005E37AE"/>
    <w:rsid w:val="005E403F"/>
    <w:rsid w:val="005E540C"/>
    <w:rsid w:val="005E5885"/>
    <w:rsid w:val="005E5FEF"/>
    <w:rsid w:val="005E7264"/>
    <w:rsid w:val="005E73DF"/>
    <w:rsid w:val="005F0205"/>
    <w:rsid w:val="005F096B"/>
    <w:rsid w:val="005F344A"/>
    <w:rsid w:val="005F444B"/>
    <w:rsid w:val="005F4D1A"/>
    <w:rsid w:val="005F4ED7"/>
    <w:rsid w:val="005F560B"/>
    <w:rsid w:val="005F56FB"/>
    <w:rsid w:val="005F6BE3"/>
    <w:rsid w:val="00600B4E"/>
    <w:rsid w:val="00600C9A"/>
    <w:rsid w:val="006012E5"/>
    <w:rsid w:val="00601617"/>
    <w:rsid w:val="00601B50"/>
    <w:rsid w:val="0060301E"/>
    <w:rsid w:val="00603493"/>
    <w:rsid w:val="006040E4"/>
    <w:rsid w:val="0060487E"/>
    <w:rsid w:val="00604B59"/>
    <w:rsid w:val="00604D83"/>
    <w:rsid w:val="00605279"/>
    <w:rsid w:val="00605442"/>
    <w:rsid w:val="006069D3"/>
    <w:rsid w:val="00606EEE"/>
    <w:rsid w:val="00607286"/>
    <w:rsid w:val="00607A18"/>
    <w:rsid w:val="00610E05"/>
    <w:rsid w:val="006116FD"/>
    <w:rsid w:val="00611A00"/>
    <w:rsid w:val="00611BF3"/>
    <w:rsid w:val="00611F70"/>
    <w:rsid w:val="006125E3"/>
    <w:rsid w:val="00612AB8"/>
    <w:rsid w:val="0061380F"/>
    <w:rsid w:val="0061381D"/>
    <w:rsid w:val="00613EEB"/>
    <w:rsid w:val="00613FFE"/>
    <w:rsid w:val="00614E2D"/>
    <w:rsid w:val="006156BF"/>
    <w:rsid w:val="00615E79"/>
    <w:rsid w:val="00616FC1"/>
    <w:rsid w:val="00617125"/>
    <w:rsid w:val="00617626"/>
    <w:rsid w:val="00617A6E"/>
    <w:rsid w:val="00620780"/>
    <w:rsid w:val="00620B55"/>
    <w:rsid w:val="00621385"/>
    <w:rsid w:val="00621719"/>
    <w:rsid w:val="006238D7"/>
    <w:rsid w:val="00624911"/>
    <w:rsid w:val="00624943"/>
    <w:rsid w:val="00624B98"/>
    <w:rsid w:val="006255EE"/>
    <w:rsid w:val="0062669A"/>
    <w:rsid w:val="00626E45"/>
    <w:rsid w:val="00627959"/>
    <w:rsid w:val="00627A78"/>
    <w:rsid w:val="00627D3C"/>
    <w:rsid w:val="00627E8A"/>
    <w:rsid w:val="00627F2F"/>
    <w:rsid w:val="00630676"/>
    <w:rsid w:val="0063127A"/>
    <w:rsid w:val="006313E2"/>
    <w:rsid w:val="00631F00"/>
    <w:rsid w:val="00632491"/>
    <w:rsid w:val="00632600"/>
    <w:rsid w:val="00632B92"/>
    <w:rsid w:val="00632EDD"/>
    <w:rsid w:val="00633387"/>
    <w:rsid w:val="0063386D"/>
    <w:rsid w:val="00634BBA"/>
    <w:rsid w:val="00634BBE"/>
    <w:rsid w:val="0063658E"/>
    <w:rsid w:val="00637526"/>
    <w:rsid w:val="00637638"/>
    <w:rsid w:val="006379C8"/>
    <w:rsid w:val="006401E8"/>
    <w:rsid w:val="00640DC8"/>
    <w:rsid w:val="00641076"/>
    <w:rsid w:val="00641091"/>
    <w:rsid w:val="0064143C"/>
    <w:rsid w:val="00641565"/>
    <w:rsid w:val="0064197A"/>
    <w:rsid w:val="006420C6"/>
    <w:rsid w:val="006424A3"/>
    <w:rsid w:val="00642818"/>
    <w:rsid w:val="00642E45"/>
    <w:rsid w:val="0064339E"/>
    <w:rsid w:val="00643826"/>
    <w:rsid w:val="00643F12"/>
    <w:rsid w:val="006441BA"/>
    <w:rsid w:val="006443E1"/>
    <w:rsid w:val="00645905"/>
    <w:rsid w:val="00645ED8"/>
    <w:rsid w:val="00646801"/>
    <w:rsid w:val="006472C9"/>
    <w:rsid w:val="0064772F"/>
    <w:rsid w:val="00647846"/>
    <w:rsid w:val="00650156"/>
    <w:rsid w:val="00650395"/>
    <w:rsid w:val="00650A75"/>
    <w:rsid w:val="00651974"/>
    <w:rsid w:val="00652288"/>
    <w:rsid w:val="006524FF"/>
    <w:rsid w:val="00652919"/>
    <w:rsid w:val="006530B7"/>
    <w:rsid w:val="00653E89"/>
    <w:rsid w:val="006543E1"/>
    <w:rsid w:val="00654EA9"/>
    <w:rsid w:val="00656D47"/>
    <w:rsid w:val="0065772C"/>
    <w:rsid w:val="00657A94"/>
    <w:rsid w:val="006609DE"/>
    <w:rsid w:val="00661B2A"/>
    <w:rsid w:val="00661E4C"/>
    <w:rsid w:val="0066219C"/>
    <w:rsid w:val="0066271C"/>
    <w:rsid w:val="00663993"/>
    <w:rsid w:val="00665466"/>
    <w:rsid w:val="0066581E"/>
    <w:rsid w:val="00665982"/>
    <w:rsid w:val="00665E7F"/>
    <w:rsid w:val="0066623D"/>
    <w:rsid w:val="00666A6A"/>
    <w:rsid w:val="006676C2"/>
    <w:rsid w:val="00667B89"/>
    <w:rsid w:val="006719D8"/>
    <w:rsid w:val="00672067"/>
    <w:rsid w:val="00672539"/>
    <w:rsid w:val="00674DB2"/>
    <w:rsid w:val="00675434"/>
    <w:rsid w:val="00676564"/>
    <w:rsid w:val="00677452"/>
    <w:rsid w:val="00677D86"/>
    <w:rsid w:val="00677DFD"/>
    <w:rsid w:val="00680D99"/>
    <w:rsid w:val="00680F9C"/>
    <w:rsid w:val="00682262"/>
    <w:rsid w:val="006825B6"/>
    <w:rsid w:val="0068295B"/>
    <w:rsid w:val="00682D2E"/>
    <w:rsid w:val="00682D99"/>
    <w:rsid w:val="0068391D"/>
    <w:rsid w:val="00683BAC"/>
    <w:rsid w:val="00683F5C"/>
    <w:rsid w:val="006848B4"/>
    <w:rsid w:val="0068626F"/>
    <w:rsid w:val="00686661"/>
    <w:rsid w:val="00686DCE"/>
    <w:rsid w:val="00686EF7"/>
    <w:rsid w:val="00687121"/>
    <w:rsid w:val="006873E7"/>
    <w:rsid w:val="00687570"/>
    <w:rsid w:val="00690C89"/>
    <w:rsid w:val="00690D28"/>
    <w:rsid w:val="00690F7D"/>
    <w:rsid w:val="006911C2"/>
    <w:rsid w:val="0069258A"/>
    <w:rsid w:val="006926C0"/>
    <w:rsid w:val="00692798"/>
    <w:rsid w:val="0069287A"/>
    <w:rsid w:val="00693B65"/>
    <w:rsid w:val="00693BAF"/>
    <w:rsid w:val="00695877"/>
    <w:rsid w:val="0069647A"/>
    <w:rsid w:val="00696811"/>
    <w:rsid w:val="00696980"/>
    <w:rsid w:val="00697C2E"/>
    <w:rsid w:val="006A1B7D"/>
    <w:rsid w:val="006A2741"/>
    <w:rsid w:val="006A2CD3"/>
    <w:rsid w:val="006A3C78"/>
    <w:rsid w:val="006A4157"/>
    <w:rsid w:val="006A419A"/>
    <w:rsid w:val="006A4720"/>
    <w:rsid w:val="006A5572"/>
    <w:rsid w:val="006A5688"/>
    <w:rsid w:val="006A6346"/>
    <w:rsid w:val="006A69ED"/>
    <w:rsid w:val="006A713C"/>
    <w:rsid w:val="006A7ACB"/>
    <w:rsid w:val="006B011B"/>
    <w:rsid w:val="006B1210"/>
    <w:rsid w:val="006B1455"/>
    <w:rsid w:val="006B14DC"/>
    <w:rsid w:val="006B1F4A"/>
    <w:rsid w:val="006B34FF"/>
    <w:rsid w:val="006B4F55"/>
    <w:rsid w:val="006B5867"/>
    <w:rsid w:val="006B6F42"/>
    <w:rsid w:val="006B7656"/>
    <w:rsid w:val="006C04AB"/>
    <w:rsid w:val="006C09E7"/>
    <w:rsid w:val="006C0FC5"/>
    <w:rsid w:val="006C11DF"/>
    <w:rsid w:val="006C128F"/>
    <w:rsid w:val="006C1CE6"/>
    <w:rsid w:val="006C1E4B"/>
    <w:rsid w:val="006C2FD1"/>
    <w:rsid w:val="006C34DD"/>
    <w:rsid w:val="006C4555"/>
    <w:rsid w:val="006C459A"/>
    <w:rsid w:val="006C4EFA"/>
    <w:rsid w:val="006C5083"/>
    <w:rsid w:val="006C54E9"/>
    <w:rsid w:val="006C5AEF"/>
    <w:rsid w:val="006C5FF8"/>
    <w:rsid w:val="006C6658"/>
    <w:rsid w:val="006C6EB2"/>
    <w:rsid w:val="006C7289"/>
    <w:rsid w:val="006C767F"/>
    <w:rsid w:val="006C7BB4"/>
    <w:rsid w:val="006C7DD4"/>
    <w:rsid w:val="006D001C"/>
    <w:rsid w:val="006D1373"/>
    <w:rsid w:val="006D1727"/>
    <w:rsid w:val="006D18C0"/>
    <w:rsid w:val="006D32B8"/>
    <w:rsid w:val="006D38A6"/>
    <w:rsid w:val="006D3A72"/>
    <w:rsid w:val="006D4934"/>
    <w:rsid w:val="006D4A8C"/>
    <w:rsid w:val="006D4BB2"/>
    <w:rsid w:val="006D5F94"/>
    <w:rsid w:val="006D5FC3"/>
    <w:rsid w:val="006D6B85"/>
    <w:rsid w:val="006D6EE4"/>
    <w:rsid w:val="006D7638"/>
    <w:rsid w:val="006D7AF0"/>
    <w:rsid w:val="006E0413"/>
    <w:rsid w:val="006E116F"/>
    <w:rsid w:val="006E18AE"/>
    <w:rsid w:val="006E1919"/>
    <w:rsid w:val="006E1BBA"/>
    <w:rsid w:val="006E2F48"/>
    <w:rsid w:val="006E356C"/>
    <w:rsid w:val="006E3651"/>
    <w:rsid w:val="006E3A70"/>
    <w:rsid w:val="006E46AA"/>
    <w:rsid w:val="006E4827"/>
    <w:rsid w:val="006E4B11"/>
    <w:rsid w:val="006E54F9"/>
    <w:rsid w:val="006E62AD"/>
    <w:rsid w:val="006E62E7"/>
    <w:rsid w:val="006E6BB2"/>
    <w:rsid w:val="006E7B71"/>
    <w:rsid w:val="006F0466"/>
    <w:rsid w:val="006F100F"/>
    <w:rsid w:val="006F1033"/>
    <w:rsid w:val="006F19B9"/>
    <w:rsid w:val="006F24EC"/>
    <w:rsid w:val="006F2986"/>
    <w:rsid w:val="006F2C5D"/>
    <w:rsid w:val="006F3410"/>
    <w:rsid w:val="006F659F"/>
    <w:rsid w:val="006F6FA8"/>
    <w:rsid w:val="006F77E9"/>
    <w:rsid w:val="007014C6"/>
    <w:rsid w:val="00702CD2"/>
    <w:rsid w:val="00702DFA"/>
    <w:rsid w:val="00703774"/>
    <w:rsid w:val="00703C92"/>
    <w:rsid w:val="00705182"/>
    <w:rsid w:val="0070536C"/>
    <w:rsid w:val="00705F27"/>
    <w:rsid w:val="007060BE"/>
    <w:rsid w:val="00707086"/>
    <w:rsid w:val="00707397"/>
    <w:rsid w:val="00707D45"/>
    <w:rsid w:val="007101EA"/>
    <w:rsid w:val="007108B4"/>
    <w:rsid w:val="00711450"/>
    <w:rsid w:val="00713066"/>
    <w:rsid w:val="007130B8"/>
    <w:rsid w:val="00713415"/>
    <w:rsid w:val="00713C11"/>
    <w:rsid w:val="00713DBD"/>
    <w:rsid w:val="00716AE7"/>
    <w:rsid w:val="007175AC"/>
    <w:rsid w:val="00717ACF"/>
    <w:rsid w:val="00717DD1"/>
    <w:rsid w:val="00720F9B"/>
    <w:rsid w:val="00721724"/>
    <w:rsid w:val="00721892"/>
    <w:rsid w:val="00721A0C"/>
    <w:rsid w:val="00721E50"/>
    <w:rsid w:val="00722296"/>
    <w:rsid w:val="007225ED"/>
    <w:rsid w:val="007226E7"/>
    <w:rsid w:val="00722CFA"/>
    <w:rsid w:val="007230CD"/>
    <w:rsid w:val="00723260"/>
    <w:rsid w:val="00725BE8"/>
    <w:rsid w:val="007270C4"/>
    <w:rsid w:val="007301FB"/>
    <w:rsid w:val="007309F5"/>
    <w:rsid w:val="00730E1E"/>
    <w:rsid w:val="00731EA7"/>
    <w:rsid w:val="00732155"/>
    <w:rsid w:val="00732408"/>
    <w:rsid w:val="00732964"/>
    <w:rsid w:val="00733102"/>
    <w:rsid w:val="007339C9"/>
    <w:rsid w:val="0073411C"/>
    <w:rsid w:val="0073491F"/>
    <w:rsid w:val="00734A39"/>
    <w:rsid w:val="00736F78"/>
    <w:rsid w:val="00737263"/>
    <w:rsid w:val="00737A84"/>
    <w:rsid w:val="0074010A"/>
    <w:rsid w:val="00740349"/>
    <w:rsid w:val="00741711"/>
    <w:rsid w:val="00741855"/>
    <w:rsid w:val="007418BE"/>
    <w:rsid w:val="00741F48"/>
    <w:rsid w:val="00742C2D"/>
    <w:rsid w:val="00743237"/>
    <w:rsid w:val="007438E6"/>
    <w:rsid w:val="00743E29"/>
    <w:rsid w:val="007445A5"/>
    <w:rsid w:val="00744E8A"/>
    <w:rsid w:val="0074568B"/>
    <w:rsid w:val="00746091"/>
    <w:rsid w:val="007474AF"/>
    <w:rsid w:val="007477CD"/>
    <w:rsid w:val="00747B77"/>
    <w:rsid w:val="007500A9"/>
    <w:rsid w:val="007500D6"/>
    <w:rsid w:val="007505A2"/>
    <w:rsid w:val="007507A1"/>
    <w:rsid w:val="007519D6"/>
    <w:rsid w:val="00751CDD"/>
    <w:rsid w:val="00751E7A"/>
    <w:rsid w:val="00751F49"/>
    <w:rsid w:val="00752982"/>
    <w:rsid w:val="00752E55"/>
    <w:rsid w:val="00753254"/>
    <w:rsid w:val="00753C90"/>
    <w:rsid w:val="007540F7"/>
    <w:rsid w:val="00754EAE"/>
    <w:rsid w:val="00754EF4"/>
    <w:rsid w:val="00755CF3"/>
    <w:rsid w:val="0075655D"/>
    <w:rsid w:val="00756C7F"/>
    <w:rsid w:val="007573A2"/>
    <w:rsid w:val="0076011A"/>
    <w:rsid w:val="00760389"/>
    <w:rsid w:val="00760903"/>
    <w:rsid w:val="00760AAE"/>
    <w:rsid w:val="00760BB0"/>
    <w:rsid w:val="007614BF"/>
    <w:rsid w:val="00761A75"/>
    <w:rsid w:val="00763A2F"/>
    <w:rsid w:val="00763C30"/>
    <w:rsid w:val="00763F57"/>
    <w:rsid w:val="00764F35"/>
    <w:rsid w:val="007657A1"/>
    <w:rsid w:val="00765F75"/>
    <w:rsid w:val="00766925"/>
    <w:rsid w:val="00766950"/>
    <w:rsid w:val="0076710C"/>
    <w:rsid w:val="0076718D"/>
    <w:rsid w:val="007704B0"/>
    <w:rsid w:val="007708BF"/>
    <w:rsid w:val="00770FED"/>
    <w:rsid w:val="00771048"/>
    <w:rsid w:val="007712C1"/>
    <w:rsid w:val="00771B34"/>
    <w:rsid w:val="00772807"/>
    <w:rsid w:val="00772D93"/>
    <w:rsid w:val="007730AF"/>
    <w:rsid w:val="007730B3"/>
    <w:rsid w:val="007749D8"/>
    <w:rsid w:val="00774AD8"/>
    <w:rsid w:val="00774ED4"/>
    <w:rsid w:val="007750E5"/>
    <w:rsid w:val="00775577"/>
    <w:rsid w:val="00775B1E"/>
    <w:rsid w:val="00775D1F"/>
    <w:rsid w:val="00775EEF"/>
    <w:rsid w:val="007763B7"/>
    <w:rsid w:val="007765C4"/>
    <w:rsid w:val="0077700A"/>
    <w:rsid w:val="00777846"/>
    <w:rsid w:val="007801A7"/>
    <w:rsid w:val="0078067C"/>
    <w:rsid w:val="00782669"/>
    <w:rsid w:val="00783992"/>
    <w:rsid w:val="0078457E"/>
    <w:rsid w:val="00784971"/>
    <w:rsid w:val="00785559"/>
    <w:rsid w:val="007908CD"/>
    <w:rsid w:val="00790936"/>
    <w:rsid w:val="007919AD"/>
    <w:rsid w:val="00792971"/>
    <w:rsid w:val="00793DAA"/>
    <w:rsid w:val="007950BB"/>
    <w:rsid w:val="00795184"/>
    <w:rsid w:val="00795B56"/>
    <w:rsid w:val="00795EE2"/>
    <w:rsid w:val="00796149"/>
    <w:rsid w:val="00796628"/>
    <w:rsid w:val="00797228"/>
    <w:rsid w:val="007972A0"/>
    <w:rsid w:val="007979BE"/>
    <w:rsid w:val="00797B53"/>
    <w:rsid w:val="007A06C2"/>
    <w:rsid w:val="007A0BE7"/>
    <w:rsid w:val="007A113C"/>
    <w:rsid w:val="007A1291"/>
    <w:rsid w:val="007A14DC"/>
    <w:rsid w:val="007A283C"/>
    <w:rsid w:val="007A2E49"/>
    <w:rsid w:val="007A3A6C"/>
    <w:rsid w:val="007A408F"/>
    <w:rsid w:val="007A45CA"/>
    <w:rsid w:val="007A5066"/>
    <w:rsid w:val="007A5275"/>
    <w:rsid w:val="007A5582"/>
    <w:rsid w:val="007A5B40"/>
    <w:rsid w:val="007B00A3"/>
    <w:rsid w:val="007B00F3"/>
    <w:rsid w:val="007B01CA"/>
    <w:rsid w:val="007B0320"/>
    <w:rsid w:val="007B13C0"/>
    <w:rsid w:val="007B205D"/>
    <w:rsid w:val="007B20BE"/>
    <w:rsid w:val="007B2B6D"/>
    <w:rsid w:val="007B3421"/>
    <w:rsid w:val="007B3429"/>
    <w:rsid w:val="007B39CB"/>
    <w:rsid w:val="007B41C8"/>
    <w:rsid w:val="007B432C"/>
    <w:rsid w:val="007B4B4C"/>
    <w:rsid w:val="007B4C35"/>
    <w:rsid w:val="007B51A6"/>
    <w:rsid w:val="007B56ED"/>
    <w:rsid w:val="007B5ADD"/>
    <w:rsid w:val="007B5E8A"/>
    <w:rsid w:val="007B6358"/>
    <w:rsid w:val="007B6364"/>
    <w:rsid w:val="007B6663"/>
    <w:rsid w:val="007B6959"/>
    <w:rsid w:val="007B6EB0"/>
    <w:rsid w:val="007B72F0"/>
    <w:rsid w:val="007B7745"/>
    <w:rsid w:val="007B7778"/>
    <w:rsid w:val="007B77A3"/>
    <w:rsid w:val="007B7984"/>
    <w:rsid w:val="007C03EE"/>
    <w:rsid w:val="007C185D"/>
    <w:rsid w:val="007C2A87"/>
    <w:rsid w:val="007C31BB"/>
    <w:rsid w:val="007C38E6"/>
    <w:rsid w:val="007C4F43"/>
    <w:rsid w:val="007C53A2"/>
    <w:rsid w:val="007C54F8"/>
    <w:rsid w:val="007C559A"/>
    <w:rsid w:val="007C5AD0"/>
    <w:rsid w:val="007C5FD6"/>
    <w:rsid w:val="007C6010"/>
    <w:rsid w:val="007C61C6"/>
    <w:rsid w:val="007C6351"/>
    <w:rsid w:val="007C7089"/>
    <w:rsid w:val="007C719D"/>
    <w:rsid w:val="007C75BC"/>
    <w:rsid w:val="007C7C89"/>
    <w:rsid w:val="007D0A57"/>
    <w:rsid w:val="007D1E25"/>
    <w:rsid w:val="007D2448"/>
    <w:rsid w:val="007D2EE6"/>
    <w:rsid w:val="007D3180"/>
    <w:rsid w:val="007D3F8D"/>
    <w:rsid w:val="007D40DB"/>
    <w:rsid w:val="007D458B"/>
    <w:rsid w:val="007D485D"/>
    <w:rsid w:val="007D4BB2"/>
    <w:rsid w:val="007D50CB"/>
    <w:rsid w:val="007D6025"/>
    <w:rsid w:val="007D61A3"/>
    <w:rsid w:val="007D685E"/>
    <w:rsid w:val="007D6C48"/>
    <w:rsid w:val="007D7686"/>
    <w:rsid w:val="007D7691"/>
    <w:rsid w:val="007E059D"/>
    <w:rsid w:val="007E0BBE"/>
    <w:rsid w:val="007E0E1D"/>
    <w:rsid w:val="007E27FE"/>
    <w:rsid w:val="007E36C6"/>
    <w:rsid w:val="007E389D"/>
    <w:rsid w:val="007E3B5D"/>
    <w:rsid w:val="007E45F2"/>
    <w:rsid w:val="007E56D6"/>
    <w:rsid w:val="007E6353"/>
    <w:rsid w:val="007E7078"/>
    <w:rsid w:val="007E7E56"/>
    <w:rsid w:val="007F2839"/>
    <w:rsid w:val="007F2A4B"/>
    <w:rsid w:val="007F342D"/>
    <w:rsid w:val="007F42D8"/>
    <w:rsid w:val="007F4CA1"/>
    <w:rsid w:val="007F4E2B"/>
    <w:rsid w:val="007F4E7A"/>
    <w:rsid w:val="007F50FD"/>
    <w:rsid w:val="007F520B"/>
    <w:rsid w:val="007F5C22"/>
    <w:rsid w:val="007F5D77"/>
    <w:rsid w:val="007F655B"/>
    <w:rsid w:val="007F6AD2"/>
    <w:rsid w:val="007F6E9B"/>
    <w:rsid w:val="007F71A3"/>
    <w:rsid w:val="007F7AF8"/>
    <w:rsid w:val="007F7F42"/>
    <w:rsid w:val="00800057"/>
    <w:rsid w:val="008008B4"/>
    <w:rsid w:val="008010C4"/>
    <w:rsid w:val="0080293E"/>
    <w:rsid w:val="00804B63"/>
    <w:rsid w:val="00805D2C"/>
    <w:rsid w:val="008063AF"/>
    <w:rsid w:val="00806425"/>
    <w:rsid w:val="00806C91"/>
    <w:rsid w:val="008074D4"/>
    <w:rsid w:val="00807CE0"/>
    <w:rsid w:val="00807E12"/>
    <w:rsid w:val="0081078B"/>
    <w:rsid w:val="00810799"/>
    <w:rsid w:val="00811345"/>
    <w:rsid w:val="00811679"/>
    <w:rsid w:val="008117CF"/>
    <w:rsid w:val="0081284F"/>
    <w:rsid w:val="00812F27"/>
    <w:rsid w:val="008142AE"/>
    <w:rsid w:val="008145C6"/>
    <w:rsid w:val="00815026"/>
    <w:rsid w:val="008151A2"/>
    <w:rsid w:val="00816257"/>
    <w:rsid w:val="00816E71"/>
    <w:rsid w:val="00816E97"/>
    <w:rsid w:val="00817B4D"/>
    <w:rsid w:val="00820B79"/>
    <w:rsid w:val="00821535"/>
    <w:rsid w:val="00821929"/>
    <w:rsid w:val="00821F3E"/>
    <w:rsid w:val="00822B6E"/>
    <w:rsid w:val="00822F5A"/>
    <w:rsid w:val="00823242"/>
    <w:rsid w:val="0082332A"/>
    <w:rsid w:val="00823DAC"/>
    <w:rsid w:val="00824B36"/>
    <w:rsid w:val="00825F19"/>
    <w:rsid w:val="0082658E"/>
    <w:rsid w:val="00826E28"/>
    <w:rsid w:val="00827341"/>
    <w:rsid w:val="00827FBB"/>
    <w:rsid w:val="00830305"/>
    <w:rsid w:val="00830410"/>
    <w:rsid w:val="00830944"/>
    <w:rsid w:val="008314D7"/>
    <w:rsid w:val="00832CEE"/>
    <w:rsid w:val="008337FC"/>
    <w:rsid w:val="00833D55"/>
    <w:rsid w:val="00833F06"/>
    <w:rsid w:val="008348E8"/>
    <w:rsid w:val="00836045"/>
    <w:rsid w:val="00836265"/>
    <w:rsid w:val="00836368"/>
    <w:rsid w:val="00836BFE"/>
    <w:rsid w:val="008372DF"/>
    <w:rsid w:val="008379F7"/>
    <w:rsid w:val="00837E75"/>
    <w:rsid w:val="00840244"/>
    <w:rsid w:val="00840787"/>
    <w:rsid w:val="00841695"/>
    <w:rsid w:val="0084200F"/>
    <w:rsid w:val="00842ED5"/>
    <w:rsid w:val="00842FCB"/>
    <w:rsid w:val="008435E5"/>
    <w:rsid w:val="00844661"/>
    <w:rsid w:val="0084474F"/>
    <w:rsid w:val="008455EF"/>
    <w:rsid w:val="008464AE"/>
    <w:rsid w:val="00846589"/>
    <w:rsid w:val="00847F8A"/>
    <w:rsid w:val="008506AB"/>
    <w:rsid w:val="00850CE9"/>
    <w:rsid w:val="0085190C"/>
    <w:rsid w:val="00852063"/>
    <w:rsid w:val="00853288"/>
    <w:rsid w:val="008534FB"/>
    <w:rsid w:val="00853F25"/>
    <w:rsid w:val="0085518F"/>
    <w:rsid w:val="008556CF"/>
    <w:rsid w:val="00855910"/>
    <w:rsid w:val="00857618"/>
    <w:rsid w:val="00857699"/>
    <w:rsid w:val="008578C7"/>
    <w:rsid w:val="0086035A"/>
    <w:rsid w:val="00860F6E"/>
    <w:rsid w:val="008612D0"/>
    <w:rsid w:val="008612E8"/>
    <w:rsid w:val="008628CF"/>
    <w:rsid w:val="00863109"/>
    <w:rsid w:val="008633BA"/>
    <w:rsid w:val="00863562"/>
    <w:rsid w:val="0086380A"/>
    <w:rsid w:val="00864B1E"/>
    <w:rsid w:val="00865A4A"/>
    <w:rsid w:val="00866376"/>
    <w:rsid w:val="00866BCE"/>
    <w:rsid w:val="00867E75"/>
    <w:rsid w:val="0087093E"/>
    <w:rsid w:val="00870BCB"/>
    <w:rsid w:val="0087200B"/>
    <w:rsid w:val="00872682"/>
    <w:rsid w:val="00872DF0"/>
    <w:rsid w:val="00873172"/>
    <w:rsid w:val="00873E77"/>
    <w:rsid w:val="00873F9C"/>
    <w:rsid w:val="00874009"/>
    <w:rsid w:val="0087428B"/>
    <w:rsid w:val="00874487"/>
    <w:rsid w:val="00874AAD"/>
    <w:rsid w:val="00874FEE"/>
    <w:rsid w:val="008764D6"/>
    <w:rsid w:val="008768C8"/>
    <w:rsid w:val="00876BC6"/>
    <w:rsid w:val="00876F70"/>
    <w:rsid w:val="0087754E"/>
    <w:rsid w:val="00877D34"/>
    <w:rsid w:val="00877D87"/>
    <w:rsid w:val="0088227A"/>
    <w:rsid w:val="00884662"/>
    <w:rsid w:val="00884741"/>
    <w:rsid w:val="00884B89"/>
    <w:rsid w:val="00886577"/>
    <w:rsid w:val="008869E7"/>
    <w:rsid w:val="00886EED"/>
    <w:rsid w:val="00887174"/>
    <w:rsid w:val="008874CD"/>
    <w:rsid w:val="008903AB"/>
    <w:rsid w:val="00891B1D"/>
    <w:rsid w:val="00893F8F"/>
    <w:rsid w:val="00895B7C"/>
    <w:rsid w:val="00895C4E"/>
    <w:rsid w:val="00896F56"/>
    <w:rsid w:val="008A0343"/>
    <w:rsid w:val="008A07F7"/>
    <w:rsid w:val="008A111A"/>
    <w:rsid w:val="008A1B97"/>
    <w:rsid w:val="008A1CE4"/>
    <w:rsid w:val="008A1D24"/>
    <w:rsid w:val="008A2480"/>
    <w:rsid w:val="008A2E9E"/>
    <w:rsid w:val="008A37B0"/>
    <w:rsid w:val="008A6388"/>
    <w:rsid w:val="008A6822"/>
    <w:rsid w:val="008A7288"/>
    <w:rsid w:val="008A73F1"/>
    <w:rsid w:val="008A7820"/>
    <w:rsid w:val="008A7C35"/>
    <w:rsid w:val="008A7C64"/>
    <w:rsid w:val="008B005C"/>
    <w:rsid w:val="008B2007"/>
    <w:rsid w:val="008B20BE"/>
    <w:rsid w:val="008B29EE"/>
    <w:rsid w:val="008B31CC"/>
    <w:rsid w:val="008B3493"/>
    <w:rsid w:val="008B3B3C"/>
    <w:rsid w:val="008B3C24"/>
    <w:rsid w:val="008B3DBD"/>
    <w:rsid w:val="008B4753"/>
    <w:rsid w:val="008B64E2"/>
    <w:rsid w:val="008B653A"/>
    <w:rsid w:val="008B78A3"/>
    <w:rsid w:val="008B7F55"/>
    <w:rsid w:val="008C0D75"/>
    <w:rsid w:val="008C1366"/>
    <w:rsid w:val="008C1BEF"/>
    <w:rsid w:val="008C1D96"/>
    <w:rsid w:val="008C1E73"/>
    <w:rsid w:val="008C231B"/>
    <w:rsid w:val="008C2A15"/>
    <w:rsid w:val="008C3BF7"/>
    <w:rsid w:val="008C3E7A"/>
    <w:rsid w:val="008C476F"/>
    <w:rsid w:val="008C4A23"/>
    <w:rsid w:val="008C50B5"/>
    <w:rsid w:val="008C55F7"/>
    <w:rsid w:val="008C5727"/>
    <w:rsid w:val="008C5860"/>
    <w:rsid w:val="008C5C29"/>
    <w:rsid w:val="008C68A6"/>
    <w:rsid w:val="008C76E0"/>
    <w:rsid w:val="008C7B52"/>
    <w:rsid w:val="008C7E60"/>
    <w:rsid w:val="008D05A3"/>
    <w:rsid w:val="008D0789"/>
    <w:rsid w:val="008D0CAB"/>
    <w:rsid w:val="008D134C"/>
    <w:rsid w:val="008D1A94"/>
    <w:rsid w:val="008D1BEE"/>
    <w:rsid w:val="008D1D04"/>
    <w:rsid w:val="008D1F9F"/>
    <w:rsid w:val="008D1FC3"/>
    <w:rsid w:val="008D20EB"/>
    <w:rsid w:val="008D290A"/>
    <w:rsid w:val="008D29FD"/>
    <w:rsid w:val="008D2A65"/>
    <w:rsid w:val="008D309C"/>
    <w:rsid w:val="008D349D"/>
    <w:rsid w:val="008D373D"/>
    <w:rsid w:val="008D3E06"/>
    <w:rsid w:val="008D5E91"/>
    <w:rsid w:val="008D6CDD"/>
    <w:rsid w:val="008D777A"/>
    <w:rsid w:val="008D7D5A"/>
    <w:rsid w:val="008E0B6F"/>
    <w:rsid w:val="008E0B86"/>
    <w:rsid w:val="008E134D"/>
    <w:rsid w:val="008E1790"/>
    <w:rsid w:val="008E23CD"/>
    <w:rsid w:val="008E25A7"/>
    <w:rsid w:val="008E2630"/>
    <w:rsid w:val="008E33A8"/>
    <w:rsid w:val="008E33C2"/>
    <w:rsid w:val="008E3A7D"/>
    <w:rsid w:val="008E3C0F"/>
    <w:rsid w:val="008E4341"/>
    <w:rsid w:val="008E48BA"/>
    <w:rsid w:val="008E5375"/>
    <w:rsid w:val="008E5C61"/>
    <w:rsid w:val="008E704D"/>
    <w:rsid w:val="008E745A"/>
    <w:rsid w:val="008E749E"/>
    <w:rsid w:val="008E7804"/>
    <w:rsid w:val="008E78BE"/>
    <w:rsid w:val="008F1183"/>
    <w:rsid w:val="008F1E4E"/>
    <w:rsid w:val="008F200D"/>
    <w:rsid w:val="008F2228"/>
    <w:rsid w:val="008F25BC"/>
    <w:rsid w:val="008F3D96"/>
    <w:rsid w:val="008F4C76"/>
    <w:rsid w:val="008F5089"/>
    <w:rsid w:val="008F509D"/>
    <w:rsid w:val="008F6144"/>
    <w:rsid w:val="008F7709"/>
    <w:rsid w:val="008F7F30"/>
    <w:rsid w:val="008F7FF0"/>
    <w:rsid w:val="00900B8E"/>
    <w:rsid w:val="0090127A"/>
    <w:rsid w:val="00901A5A"/>
    <w:rsid w:val="00901EE6"/>
    <w:rsid w:val="00902628"/>
    <w:rsid w:val="00902AD3"/>
    <w:rsid w:val="00903669"/>
    <w:rsid w:val="00904D70"/>
    <w:rsid w:val="00904FE0"/>
    <w:rsid w:val="009055A5"/>
    <w:rsid w:val="00905B42"/>
    <w:rsid w:val="009062D3"/>
    <w:rsid w:val="009066DD"/>
    <w:rsid w:val="00906A6A"/>
    <w:rsid w:val="00907D9A"/>
    <w:rsid w:val="009105F2"/>
    <w:rsid w:val="00911F2F"/>
    <w:rsid w:val="009123D9"/>
    <w:rsid w:val="009124D1"/>
    <w:rsid w:val="0091263F"/>
    <w:rsid w:val="00912AF8"/>
    <w:rsid w:val="00913E56"/>
    <w:rsid w:val="0091540D"/>
    <w:rsid w:val="009157BF"/>
    <w:rsid w:val="00915985"/>
    <w:rsid w:val="00915B2D"/>
    <w:rsid w:val="00915D93"/>
    <w:rsid w:val="00915F05"/>
    <w:rsid w:val="00916226"/>
    <w:rsid w:val="009166E0"/>
    <w:rsid w:val="009167A1"/>
    <w:rsid w:val="00916ED1"/>
    <w:rsid w:val="00917406"/>
    <w:rsid w:val="009175D9"/>
    <w:rsid w:val="00917F48"/>
    <w:rsid w:val="00920008"/>
    <w:rsid w:val="009208EB"/>
    <w:rsid w:val="00920D49"/>
    <w:rsid w:val="00920F16"/>
    <w:rsid w:val="009217A4"/>
    <w:rsid w:val="0092203D"/>
    <w:rsid w:val="00922385"/>
    <w:rsid w:val="00923004"/>
    <w:rsid w:val="00923398"/>
    <w:rsid w:val="009237DF"/>
    <w:rsid w:val="00925145"/>
    <w:rsid w:val="00925252"/>
    <w:rsid w:val="00925892"/>
    <w:rsid w:val="00926696"/>
    <w:rsid w:val="0092710F"/>
    <w:rsid w:val="00927D98"/>
    <w:rsid w:val="00930AED"/>
    <w:rsid w:val="009311B1"/>
    <w:rsid w:val="009320E6"/>
    <w:rsid w:val="00932659"/>
    <w:rsid w:val="00932B4A"/>
    <w:rsid w:val="00932BC8"/>
    <w:rsid w:val="00932D73"/>
    <w:rsid w:val="00933A6E"/>
    <w:rsid w:val="00933DC7"/>
    <w:rsid w:val="00936F5F"/>
    <w:rsid w:val="00937403"/>
    <w:rsid w:val="00937B2E"/>
    <w:rsid w:val="00937EBC"/>
    <w:rsid w:val="00941190"/>
    <w:rsid w:val="009411D8"/>
    <w:rsid w:val="00941516"/>
    <w:rsid w:val="00941ED7"/>
    <w:rsid w:val="00942372"/>
    <w:rsid w:val="00942545"/>
    <w:rsid w:val="009435E6"/>
    <w:rsid w:val="00943736"/>
    <w:rsid w:val="0094473F"/>
    <w:rsid w:val="009449C7"/>
    <w:rsid w:val="00945D03"/>
    <w:rsid w:val="00945EAF"/>
    <w:rsid w:val="009477C5"/>
    <w:rsid w:val="00947B07"/>
    <w:rsid w:val="00947E57"/>
    <w:rsid w:val="00950FA9"/>
    <w:rsid w:val="00951744"/>
    <w:rsid w:val="009521F5"/>
    <w:rsid w:val="009544AD"/>
    <w:rsid w:val="00954B86"/>
    <w:rsid w:val="0095542A"/>
    <w:rsid w:val="00955D71"/>
    <w:rsid w:val="00955EA6"/>
    <w:rsid w:val="0095611A"/>
    <w:rsid w:val="009563C3"/>
    <w:rsid w:val="00956A93"/>
    <w:rsid w:val="00957396"/>
    <w:rsid w:val="00957CBB"/>
    <w:rsid w:val="00960F6C"/>
    <w:rsid w:val="00961094"/>
    <w:rsid w:val="00961851"/>
    <w:rsid w:val="00961A04"/>
    <w:rsid w:val="0096211E"/>
    <w:rsid w:val="009624FB"/>
    <w:rsid w:val="00963874"/>
    <w:rsid w:val="00963965"/>
    <w:rsid w:val="009653AA"/>
    <w:rsid w:val="00965461"/>
    <w:rsid w:val="009654A0"/>
    <w:rsid w:val="0096588F"/>
    <w:rsid w:val="00966C23"/>
    <w:rsid w:val="009672C1"/>
    <w:rsid w:val="00967E13"/>
    <w:rsid w:val="009708A2"/>
    <w:rsid w:val="009714DB"/>
    <w:rsid w:val="00971806"/>
    <w:rsid w:val="00972CD9"/>
    <w:rsid w:val="0097405C"/>
    <w:rsid w:val="009742FD"/>
    <w:rsid w:val="00974375"/>
    <w:rsid w:val="009745F1"/>
    <w:rsid w:val="00974724"/>
    <w:rsid w:val="00974BB6"/>
    <w:rsid w:val="0097556A"/>
    <w:rsid w:val="0097608F"/>
    <w:rsid w:val="009764A2"/>
    <w:rsid w:val="00977141"/>
    <w:rsid w:val="00977F29"/>
    <w:rsid w:val="009800ED"/>
    <w:rsid w:val="00980C28"/>
    <w:rsid w:val="0098136C"/>
    <w:rsid w:val="009815EA"/>
    <w:rsid w:val="009827AF"/>
    <w:rsid w:val="00982B28"/>
    <w:rsid w:val="00982BD6"/>
    <w:rsid w:val="009830C7"/>
    <w:rsid w:val="00983E34"/>
    <w:rsid w:val="0098413D"/>
    <w:rsid w:val="00984AFA"/>
    <w:rsid w:val="00984C1E"/>
    <w:rsid w:val="009851D3"/>
    <w:rsid w:val="00985393"/>
    <w:rsid w:val="009855C2"/>
    <w:rsid w:val="00986820"/>
    <w:rsid w:val="009920C9"/>
    <w:rsid w:val="0099307C"/>
    <w:rsid w:val="009933A6"/>
    <w:rsid w:val="00994126"/>
    <w:rsid w:val="009941EC"/>
    <w:rsid w:val="0099574A"/>
    <w:rsid w:val="0099579F"/>
    <w:rsid w:val="00995C15"/>
    <w:rsid w:val="00997563"/>
    <w:rsid w:val="00997C0B"/>
    <w:rsid w:val="009A0789"/>
    <w:rsid w:val="009A10C3"/>
    <w:rsid w:val="009A13E5"/>
    <w:rsid w:val="009A14E2"/>
    <w:rsid w:val="009A1FE4"/>
    <w:rsid w:val="009A2A81"/>
    <w:rsid w:val="009A396F"/>
    <w:rsid w:val="009A4007"/>
    <w:rsid w:val="009A4042"/>
    <w:rsid w:val="009A425B"/>
    <w:rsid w:val="009A427B"/>
    <w:rsid w:val="009A42BA"/>
    <w:rsid w:val="009A4CA8"/>
    <w:rsid w:val="009A5102"/>
    <w:rsid w:val="009A52DF"/>
    <w:rsid w:val="009A5A0E"/>
    <w:rsid w:val="009A5C01"/>
    <w:rsid w:val="009A635B"/>
    <w:rsid w:val="009A6463"/>
    <w:rsid w:val="009A6BF4"/>
    <w:rsid w:val="009A6E89"/>
    <w:rsid w:val="009A70A7"/>
    <w:rsid w:val="009A7787"/>
    <w:rsid w:val="009A788B"/>
    <w:rsid w:val="009A7ED2"/>
    <w:rsid w:val="009B0B6E"/>
    <w:rsid w:val="009B18FC"/>
    <w:rsid w:val="009B2866"/>
    <w:rsid w:val="009B2D69"/>
    <w:rsid w:val="009B316E"/>
    <w:rsid w:val="009B340E"/>
    <w:rsid w:val="009B391B"/>
    <w:rsid w:val="009B3BD8"/>
    <w:rsid w:val="009B4301"/>
    <w:rsid w:val="009B44F0"/>
    <w:rsid w:val="009B5981"/>
    <w:rsid w:val="009B69A9"/>
    <w:rsid w:val="009B708D"/>
    <w:rsid w:val="009B74DA"/>
    <w:rsid w:val="009B77B8"/>
    <w:rsid w:val="009B7CE4"/>
    <w:rsid w:val="009B7F66"/>
    <w:rsid w:val="009C0558"/>
    <w:rsid w:val="009C0982"/>
    <w:rsid w:val="009C1A8A"/>
    <w:rsid w:val="009C20F9"/>
    <w:rsid w:val="009C22CF"/>
    <w:rsid w:val="009C2F77"/>
    <w:rsid w:val="009C3D63"/>
    <w:rsid w:val="009C4122"/>
    <w:rsid w:val="009C49F2"/>
    <w:rsid w:val="009C6344"/>
    <w:rsid w:val="009C71FC"/>
    <w:rsid w:val="009C74D6"/>
    <w:rsid w:val="009D0757"/>
    <w:rsid w:val="009D0BBB"/>
    <w:rsid w:val="009D0BD0"/>
    <w:rsid w:val="009D19DE"/>
    <w:rsid w:val="009D1E9C"/>
    <w:rsid w:val="009D208C"/>
    <w:rsid w:val="009D23D9"/>
    <w:rsid w:val="009D275D"/>
    <w:rsid w:val="009D3D6A"/>
    <w:rsid w:val="009D40A6"/>
    <w:rsid w:val="009D4969"/>
    <w:rsid w:val="009D5990"/>
    <w:rsid w:val="009D5E64"/>
    <w:rsid w:val="009D5F34"/>
    <w:rsid w:val="009D77B3"/>
    <w:rsid w:val="009D7B3F"/>
    <w:rsid w:val="009E0E27"/>
    <w:rsid w:val="009E1452"/>
    <w:rsid w:val="009E1FC1"/>
    <w:rsid w:val="009E3A22"/>
    <w:rsid w:val="009E3D82"/>
    <w:rsid w:val="009E40DF"/>
    <w:rsid w:val="009E4D1D"/>
    <w:rsid w:val="009E4E9E"/>
    <w:rsid w:val="009E58F3"/>
    <w:rsid w:val="009E5D2E"/>
    <w:rsid w:val="009E61B2"/>
    <w:rsid w:val="009E7D82"/>
    <w:rsid w:val="009F0586"/>
    <w:rsid w:val="009F0880"/>
    <w:rsid w:val="009F1525"/>
    <w:rsid w:val="009F3109"/>
    <w:rsid w:val="009F363F"/>
    <w:rsid w:val="009F44A3"/>
    <w:rsid w:val="009F5DB5"/>
    <w:rsid w:val="009F65B9"/>
    <w:rsid w:val="009F6CBB"/>
    <w:rsid w:val="009F7E32"/>
    <w:rsid w:val="00A02677"/>
    <w:rsid w:val="00A04E27"/>
    <w:rsid w:val="00A0536D"/>
    <w:rsid w:val="00A062C6"/>
    <w:rsid w:val="00A06587"/>
    <w:rsid w:val="00A0752E"/>
    <w:rsid w:val="00A07DE0"/>
    <w:rsid w:val="00A11034"/>
    <w:rsid w:val="00A1104D"/>
    <w:rsid w:val="00A1188B"/>
    <w:rsid w:val="00A1209B"/>
    <w:rsid w:val="00A12815"/>
    <w:rsid w:val="00A12BD3"/>
    <w:rsid w:val="00A13D84"/>
    <w:rsid w:val="00A14007"/>
    <w:rsid w:val="00A145B0"/>
    <w:rsid w:val="00A14635"/>
    <w:rsid w:val="00A14AEF"/>
    <w:rsid w:val="00A15649"/>
    <w:rsid w:val="00A17491"/>
    <w:rsid w:val="00A201AF"/>
    <w:rsid w:val="00A204DF"/>
    <w:rsid w:val="00A20947"/>
    <w:rsid w:val="00A216EB"/>
    <w:rsid w:val="00A21C52"/>
    <w:rsid w:val="00A22B16"/>
    <w:rsid w:val="00A241E3"/>
    <w:rsid w:val="00A2444D"/>
    <w:rsid w:val="00A24AD1"/>
    <w:rsid w:val="00A24B22"/>
    <w:rsid w:val="00A2599B"/>
    <w:rsid w:val="00A25A02"/>
    <w:rsid w:val="00A25F1A"/>
    <w:rsid w:val="00A2635F"/>
    <w:rsid w:val="00A273BC"/>
    <w:rsid w:val="00A30D39"/>
    <w:rsid w:val="00A31844"/>
    <w:rsid w:val="00A31ED4"/>
    <w:rsid w:val="00A323BB"/>
    <w:rsid w:val="00A32811"/>
    <w:rsid w:val="00A32BFE"/>
    <w:rsid w:val="00A32E41"/>
    <w:rsid w:val="00A34373"/>
    <w:rsid w:val="00A344F2"/>
    <w:rsid w:val="00A3501B"/>
    <w:rsid w:val="00A35277"/>
    <w:rsid w:val="00A352D2"/>
    <w:rsid w:val="00A353B5"/>
    <w:rsid w:val="00A365EB"/>
    <w:rsid w:val="00A36DF1"/>
    <w:rsid w:val="00A3780C"/>
    <w:rsid w:val="00A37BC0"/>
    <w:rsid w:val="00A40374"/>
    <w:rsid w:val="00A40467"/>
    <w:rsid w:val="00A40917"/>
    <w:rsid w:val="00A4096F"/>
    <w:rsid w:val="00A40BF9"/>
    <w:rsid w:val="00A40C78"/>
    <w:rsid w:val="00A414B6"/>
    <w:rsid w:val="00A415A1"/>
    <w:rsid w:val="00A417EA"/>
    <w:rsid w:val="00A420F8"/>
    <w:rsid w:val="00A4218B"/>
    <w:rsid w:val="00A43312"/>
    <w:rsid w:val="00A436F4"/>
    <w:rsid w:val="00A43A26"/>
    <w:rsid w:val="00A44FCE"/>
    <w:rsid w:val="00A451D5"/>
    <w:rsid w:val="00A462A6"/>
    <w:rsid w:val="00A50150"/>
    <w:rsid w:val="00A50B80"/>
    <w:rsid w:val="00A51154"/>
    <w:rsid w:val="00A513F6"/>
    <w:rsid w:val="00A52797"/>
    <w:rsid w:val="00A527E1"/>
    <w:rsid w:val="00A52C8B"/>
    <w:rsid w:val="00A53A67"/>
    <w:rsid w:val="00A5498E"/>
    <w:rsid w:val="00A5532C"/>
    <w:rsid w:val="00A55564"/>
    <w:rsid w:val="00A56155"/>
    <w:rsid w:val="00A56615"/>
    <w:rsid w:val="00A56895"/>
    <w:rsid w:val="00A56B11"/>
    <w:rsid w:val="00A57170"/>
    <w:rsid w:val="00A5723F"/>
    <w:rsid w:val="00A573ED"/>
    <w:rsid w:val="00A617E6"/>
    <w:rsid w:val="00A62658"/>
    <w:rsid w:val="00A6300F"/>
    <w:rsid w:val="00A64585"/>
    <w:rsid w:val="00A6504E"/>
    <w:rsid w:val="00A6520E"/>
    <w:rsid w:val="00A6562D"/>
    <w:rsid w:val="00A65669"/>
    <w:rsid w:val="00A65993"/>
    <w:rsid w:val="00A66B67"/>
    <w:rsid w:val="00A67142"/>
    <w:rsid w:val="00A67153"/>
    <w:rsid w:val="00A6769C"/>
    <w:rsid w:val="00A70B7C"/>
    <w:rsid w:val="00A7119B"/>
    <w:rsid w:val="00A7278F"/>
    <w:rsid w:val="00A72CD5"/>
    <w:rsid w:val="00A73083"/>
    <w:rsid w:val="00A7349F"/>
    <w:rsid w:val="00A739C1"/>
    <w:rsid w:val="00A73D42"/>
    <w:rsid w:val="00A74552"/>
    <w:rsid w:val="00A74C99"/>
    <w:rsid w:val="00A751E4"/>
    <w:rsid w:val="00A77B99"/>
    <w:rsid w:val="00A77C42"/>
    <w:rsid w:val="00A80166"/>
    <w:rsid w:val="00A80860"/>
    <w:rsid w:val="00A81702"/>
    <w:rsid w:val="00A82A42"/>
    <w:rsid w:val="00A82AF7"/>
    <w:rsid w:val="00A82FC3"/>
    <w:rsid w:val="00A84815"/>
    <w:rsid w:val="00A84C02"/>
    <w:rsid w:val="00A85F3A"/>
    <w:rsid w:val="00A85F66"/>
    <w:rsid w:val="00A8679A"/>
    <w:rsid w:val="00A86B27"/>
    <w:rsid w:val="00A8792A"/>
    <w:rsid w:val="00A9115D"/>
    <w:rsid w:val="00A91D3D"/>
    <w:rsid w:val="00A920C4"/>
    <w:rsid w:val="00A9297D"/>
    <w:rsid w:val="00A93041"/>
    <w:rsid w:val="00A9312F"/>
    <w:rsid w:val="00A93317"/>
    <w:rsid w:val="00A93F5F"/>
    <w:rsid w:val="00A942FE"/>
    <w:rsid w:val="00A94621"/>
    <w:rsid w:val="00A97E28"/>
    <w:rsid w:val="00AA03DB"/>
    <w:rsid w:val="00AA0AF6"/>
    <w:rsid w:val="00AA0BE9"/>
    <w:rsid w:val="00AA156B"/>
    <w:rsid w:val="00AA2621"/>
    <w:rsid w:val="00AA2EE4"/>
    <w:rsid w:val="00AA3901"/>
    <w:rsid w:val="00AA4E78"/>
    <w:rsid w:val="00AA5299"/>
    <w:rsid w:val="00AA552E"/>
    <w:rsid w:val="00AA701E"/>
    <w:rsid w:val="00AA7AF8"/>
    <w:rsid w:val="00AA7BED"/>
    <w:rsid w:val="00AB1D2A"/>
    <w:rsid w:val="00AB1E7F"/>
    <w:rsid w:val="00AB26B2"/>
    <w:rsid w:val="00AB3362"/>
    <w:rsid w:val="00AB33DE"/>
    <w:rsid w:val="00AB409E"/>
    <w:rsid w:val="00AB45DA"/>
    <w:rsid w:val="00AB496F"/>
    <w:rsid w:val="00AB4FDB"/>
    <w:rsid w:val="00AB56D2"/>
    <w:rsid w:val="00AB5D4E"/>
    <w:rsid w:val="00AB5FF9"/>
    <w:rsid w:val="00AB7573"/>
    <w:rsid w:val="00AB7E21"/>
    <w:rsid w:val="00AC060D"/>
    <w:rsid w:val="00AC0A75"/>
    <w:rsid w:val="00AC187F"/>
    <w:rsid w:val="00AC2886"/>
    <w:rsid w:val="00AC3ECB"/>
    <w:rsid w:val="00AC4DB2"/>
    <w:rsid w:val="00AC507D"/>
    <w:rsid w:val="00AC532B"/>
    <w:rsid w:val="00AC6F20"/>
    <w:rsid w:val="00AC799A"/>
    <w:rsid w:val="00AC7D5D"/>
    <w:rsid w:val="00AD0BD5"/>
    <w:rsid w:val="00AD174D"/>
    <w:rsid w:val="00AD255C"/>
    <w:rsid w:val="00AD256A"/>
    <w:rsid w:val="00AD2C3A"/>
    <w:rsid w:val="00AD2D70"/>
    <w:rsid w:val="00AD3130"/>
    <w:rsid w:val="00AD4848"/>
    <w:rsid w:val="00AD534B"/>
    <w:rsid w:val="00AD5623"/>
    <w:rsid w:val="00AD5D75"/>
    <w:rsid w:val="00AE0328"/>
    <w:rsid w:val="00AE0915"/>
    <w:rsid w:val="00AE0FF4"/>
    <w:rsid w:val="00AE127B"/>
    <w:rsid w:val="00AE1343"/>
    <w:rsid w:val="00AE1503"/>
    <w:rsid w:val="00AE1BF3"/>
    <w:rsid w:val="00AE1DDC"/>
    <w:rsid w:val="00AE269C"/>
    <w:rsid w:val="00AE2F07"/>
    <w:rsid w:val="00AE3012"/>
    <w:rsid w:val="00AE368E"/>
    <w:rsid w:val="00AE3914"/>
    <w:rsid w:val="00AE3FE2"/>
    <w:rsid w:val="00AE46E8"/>
    <w:rsid w:val="00AE4711"/>
    <w:rsid w:val="00AE52B2"/>
    <w:rsid w:val="00AE6BBD"/>
    <w:rsid w:val="00AF09EC"/>
    <w:rsid w:val="00AF1FBF"/>
    <w:rsid w:val="00AF2029"/>
    <w:rsid w:val="00AF2DD7"/>
    <w:rsid w:val="00AF35BE"/>
    <w:rsid w:val="00AF3DD7"/>
    <w:rsid w:val="00AF4B4A"/>
    <w:rsid w:val="00AF51BC"/>
    <w:rsid w:val="00AF51C9"/>
    <w:rsid w:val="00AF53B2"/>
    <w:rsid w:val="00AF590E"/>
    <w:rsid w:val="00AF7194"/>
    <w:rsid w:val="00AF7700"/>
    <w:rsid w:val="00AF78D1"/>
    <w:rsid w:val="00AF79F0"/>
    <w:rsid w:val="00B00612"/>
    <w:rsid w:val="00B0156D"/>
    <w:rsid w:val="00B01D3B"/>
    <w:rsid w:val="00B020B1"/>
    <w:rsid w:val="00B0216E"/>
    <w:rsid w:val="00B02776"/>
    <w:rsid w:val="00B033B4"/>
    <w:rsid w:val="00B0442E"/>
    <w:rsid w:val="00B05D08"/>
    <w:rsid w:val="00B05D24"/>
    <w:rsid w:val="00B06882"/>
    <w:rsid w:val="00B10E23"/>
    <w:rsid w:val="00B112E4"/>
    <w:rsid w:val="00B121D6"/>
    <w:rsid w:val="00B12FA9"/>
    <w:rsid w:val="00B12FC6"/>
    <w:rsid w:val="00B13587"/>
    <w:rsid w:val="00B137A2"/>
    <w:rsid w:val="00B14658"/>
    <w:rsid w:val="00B149A0"/>
    <w:rsid w:val="00B16612"/>
    <w:rsid w:val="00B166EA"/>
    <w:rsid w:val="00B16B86"/>
    <w:rsid w:val="00B1724E"/>
    <w:rsid w:val="00B210B5"/>
    <w:rsid w:val="00B21117"/>
    <w:rsid w:val="00B21750"/>
    <w:rsid w:val="00B21B4B"/>
    <w:rsid w:val="00B21C58"/>
    <w:rsid w:val="00B220A1"/>
    <w:rsid w:val="00B222CA"/>
    <w:rsid w:val="00B23662"/>
    <w:rsid w:val="00B24AF7"/>
    <w:rsid w:val="00B255F6"/>
    <w:rsid w:val="00B25FB1"/>
    <w:rsid w:val="00B261DF"/>
    <w:rsid w:val="00B26283"/>
    <w:rsid w:val="00B26829"/>
    <w:rsid w:val="00B27632"/>
    <w:rsid w:val="00B27EF7"/>
    <w:rsid w:val="00B336B4"/>
    <w:rsid w:val="00B33DB0"/>
    <w:rsid w:val="00B342CC"/>
    <w:rsid w:val="00B347A4"/>
    <w:rsid w:val="00B35CAE"/>
    <w:rsid w:val="00B36546"/>
    <w:rsid w:val="00B36938"/>
    <w:rsid w:val="00B37CBD"/>
    <w:rsid w:val="00B407E3"/>
    <w:rsid w:val="00B40AA7"/>
    <w:rsid w:val="00B413D7"/>
    <w:rsid w:val="00B416B8"/>
    <w:rsid w:val="00B4173A"/>
    <w:rsid w:val="00B42C0E"/>
    <w:rsid w:val="00B43491"/>
    <w:rsid w:val="00B44493"/>
    <w:rsid w:val="00B446E8"/>
    <w:rsid w:val="00B446FA"/>
    <w:rsid w:val="00B4485D"/>
    <w:rsid w:val="00B4486A"/>
    <w:rsid w:val="00B44887"/>
    <w:rsid w:val="00B44A6C"/>
    <w:rsid w:val="00B451C8"/>
    <w:rsid w:val="00B452AC"/>
    <w:rsid w:val="00B45376"/>
    <w:rsid w:val="00B46D17"/>
    <w:rsid w:val="00B473D6"/>
    <w:rsid w:val="00B502A6"/>
    <w:rsid w:val="00B50A3D"/>
    <w:rsid w:val="00B518C3"/>
    <w:rsid w:val="00B53368"/>
    <w:rsid w:val="00B53C34"/>
    <w:rsid w:val="00B548C1"/>
    <w:rsid w:val="00B55F5E"/>
    <w:rsid w:val="00B55FD2"/>
    <w:rsid w:val="00B57418"/>
    <w:rsid w:val="00B60106"/>
    <w:rsid w:val="00B60AD6"/>
    <w:rsid w:val="00B62824"/>
    <w:rsid w:val="00B62956"/>
    <w:rsid w:val="00B636C6"/>
    <w:rsid w:val="00B6378A"/>
    <w:rsid w:val="00B64758"/>
    <w:rsid w:val="00B64A9F"/>
    <w:rsid w:val="00B6504E"/>
    <w:rsid w:val="00B65FA9"/>
    <w:rsid w:val="00B66CCC"/>
    <w:rsid w:val="00B708EB"/>
    <w:rsid w:val="00B715C9"/>
    <w:rsid w:val="00B717AE"/>
    <w:rsid w:val="00B73505"/>
    <w:rsid w:val="00B735A7"/>
    <w:rsid w:val="00B74AAC"/>
    <w:rsid w:val="00B75495"/>
    <w:rsid w:val="00B75A2C"/>
    <w:rsid w:val="00B76050"/>
    <w:rsid w:val="00B7665F"/>
    <w:rsid w:val="00B7673F"/>
    <w:rsid w:val="00B77924"/>
    <w:rsid w:val="00B77AA7"/>
    <w:rsid w:val="00B8050C"/>
    <w:rsid w:val="00B809FD"/>
    <w:rsid w:val="00B80C9A"/>
    <w:rsid w:val="00B80DA8"/>
    <w:rsid w:val="00B81DD4"/>
    <w:rsid w:val="00B81F27"/>
    <w:rsid w:val="00B82181"/>
    <w:rsid w:val="00B8253B"/>
    <w:rsid w:val="00B8291D"/>
    <w:rsid w:val="00B82F72"/>
    <w:rsid w:val="00B82F77"/>
    <w:rsid w:val="00B8324D"/>
    <w:rsid w:val="00B8372D"/>
    <w:rsid w:val="00B83F68"/>
    <w:rsid w:val="00B85627"/>
    <w:rsid w:val="00B85848"/>
    <w:rsid w:val="00B85E17"/>
    <w:rsid w:val="00B85FC6"/>
    <w:rsid w:val="00B86906"/>
    <w:rsid w:val="00B86F42"/>
    <w:rsid w:val="00B87342"/>
    <w:rsid w:val="00B87636"/>
    <w:rsid w:val="00B90348"/>
    <w:rsid w:val="00B90DBE"/>
    <w:rsid w:val="00B911C2"/>
    <w:rsid w:val="00B930CE"/>
    <w:rsid w:val="00B936D8"/>
    <w:rsid w:val="00B9492C"/>
    <w:rsid w:val="00B94ABE"/>
    <w:rsid w:val="00B94CB2"/>
    <w:rsid w:val="00B96D5A"/>
    <w:rsid w:val="00B97034"/>
    <w:rsid w:val="00B97B4D"/>
    <w:rsid w:val="00BA0868"/>
    <w:rsid w:val="00BA0DE1"/>
    <w:rsid w:val="00BA0E85"/>
    <w:rsid w:val="00BA0F2E"/>
    <w:rsid w:val="00BA0F3B"/>
    <w:rsid w:val="00BA33AF"/>
    <w:rsid w:val="00BA367B"/>
    <w:rsid w:val="00BA3786"/>
    <w:rsid w:val="00BA57CD"/>
    <w:rsid w:val="00BA5C4E"/>
    <w:rsid w:val="00BA629B"/>
    <w:rsid w:val="00BB085A"/>
    <w:rsid w:val="00BB0BF4"/>
    <w:rsid w:val="00BB0C33"/>
    <w:rsid w:val="00BB1F0F"/>
    <w:rsid w:val="00BB20A8"/>
    <w:rsid w:val="00BB28CD"/>
    <w:rsid w:val="00BB2B46"/>
    <w:rsid w:val="00BB2D9E"/>
    <w:rsid w:val="00BB3A34"/>
    <w:rsid w:val="00BB4918"/>
    <w:rsid w:val="00BB4C0E"/>
    <w:rsid w:val="00BB4E47"/>
    <w:rsid w:val="00BB4F99"/>
    <w:rsid w:val="00BB541D"/>
    <w:rsid w:val="00BB595B"/>
    <w:rsid w:val="00BB5AF4"/>
    <w:rsid w:val="00BB5BC0"/>
    <w:rsid w:val="00BB5CAF"/>
    <w:rsid w:val="00BB6372"/>
    <w:rsid w:val="00BB71F6"/>
    <w:rsid w:val="00BB7651"/>
    <w:rsid w:val="00BB778A"/>
    <w:rsid w:val="00BB789D"/>
    <w:rsid w:val="00BC04AD"/>
    <w:rsid w:val="00BC0753"/>
    <w:rsid w:val="00BC0C89"/>
    <w:rsid w:val="00BC1DFF"/>
    <w:rsid w:val="00BC230F"/>
    <w:rsid w:val="00BC2A2E"/>
    <w:rsid w:val="00BC359E"/>
    <w:rsid w:val="00BC599F"/>
    <w:rsid w:val="00BC59A3"/>
    <w:rsid w:val="00BC61EB"/>
    <w:rsid w:val="00BC7B37"/>
    <w:rsid w:val="00BD137C"/>
    <w:rsid w:val="00BD1386"/>
    <w:rsid w:val="00BD1574"/>
    <w:rsid w:val="00BD15A7"/>
    <w:rsid w:val="00BD1A8E"/>
    <w:rsid w:val="00BD1D13"/>
    <w:rsid w:val="00BD21D8"/>
    <w:rsid w:val="00BD33E9"/>
    <w:rsid w:val="00BD3639"/>
    <w:rsid w:val="00BD3B57"/>
    <w:rsid w:val="00BD3C92"/>
    <w:rsid w:val="00BD5353"/>
    <w:rsid w:val="00BD5BAD"/>
    <w:rsid w:val="00BD6E3B"/>
    <w:rsid w:val="00BD73A9"/>
    <w:rsid w:val="00BD7A27"/>
    <w:rsid w:val="00BD7BF7"/>
    <w:rsid w:val="00BE0B50"/>
    <w:rsid w:val="00BE0DDD"/>
    <w:rsid w:val="00BE15B0"/>
    <w:rsid w:val="00BE2807"/>
    <w:rsid w:val="00BE38A4"/>
    <w:rsid w:val="00BE42BA"/>
    <w:rsid w:val="00BE4D13"/>
    <w:rsid w:val="00BE4EA6"/>
    <w:rsid w:val="00BE5FDD"/>
    <w:rsid w:val="00BE65B1"/>
    <w:rsid w:val="00BE69FC"/>
    <w:rsid w:val="00BE7177"/>
    <w:rsid w:val="00BE7966"/>
    <w:rsid w:val="00BF0026"/>
    <w:rsid w:val="00BF0062"/>
    <w:rsid w:val="00BF0C1B"/>
    <w:rsid w:val="00BF0D47"/>
    <w:rsid w:val="00BF1C67"/>
    <w:rsid w:val="00BF24E9"/>
    <w:rsid w:val="00BF2547"/>
    <w:rsid w:val="00BF29ED"/>
    <w:rsid w:val="00BF36DE"/>
    <w:rsid w:val="00BF4209"/>
    <w:rsid w:val="00BF469D"/>
    <w:rsid w:val="00BF4FEA"/>
    <w:rsid w:val="00BF54A9"/>
    <w:rsid w:val="00BF54ED"/>
    <w:rsid w:val="00BF60C1"/>
    <w:rsid w:val="00BF6E54"/>
    <w:rsid w:val="00BF72EE"/>
    <w:rsid w:val="00BF795B"/>
    <w:rsid w:val="00C01BF3"/>
    <w:rsid w:val="00C01C6E"/>
    <w:rsid w:val="00C01D37"/>
    <w:rsid w:val="00C027E4"/>
    <w:rsid w:val="00C02FF9"/>
    <w:rsid w:val="00C031D6"/>
    <w:rsid w:val="00C03526"/>
    <w:rsid w:val="00C03AD6"/>
    <w:rsid w:val="00C03EDD"/>
    <w:rsid w:val="00C04E3E"/>
    <w:rsid w:val="00C0636E"/>
    <w:rsid w:val="00C06E57"/>
    <w:rsid w:val="00C07360"/>
    <w:rsid w:val="00C07992"/>
    <w:rsid w:val="00C104B0"/>
    <w:rsid w:val="00C10B48"/>
    <w:rsid w:val="00C1195B"/>
    <w:rsid w:val="00C11A08"/>
    <w:rsid w:val="00C11B0B"/>
    <w:rsid w:val="00C11BCE"/>
    <w:rsid w:val="00C11C5D"/>
    <w:rsid w:val="00C125FA"/>
    <w:rsid w:val="00C1289F"/>
    <w:rsid w:val="00C1350B"/>
    <w:rsid w:val="00C13681"/>
    <w:rsid w:val="00C143C8"/>
    <w:rsid w:val="00C144D2"/>
    <w:rsid w:val="00C14EFC"/>
    <w:rsid w:val="00C17A21"/>
    <w:rsid w:val="00C17D63"/>
    <w:rsid w:val="00C2193A"/>
    <w:rsid w:val="00C21B69"/>
    <w:rsid w:val="00C21F67"/>
    <w:rsid w:val="00C21FE4"/>
    <w:rsid w:val="00C2232C"/>
    <w:rsid w:val="00C22A1A"/>
    <w:rsid w:val="00C22AFD"/>
    <w:rsid w:val="00C22B5B"/>
    <w:rsid w:val="00C23EBF"/>
    <w:rsid w:val="00C23FA4"/>
    <w:rsid w:val="00C24295"/>
    <w:rsid w:val="00C243F0"/>
    <w:rsid w:val="00C2516E"/>
    <w:rsid w:val="00C253D4"/>
    <w:rsid w:val="00C25631"/>
    <w:rsid w:val="00C26320"/>
    <w:rsid w:val="00C2687C"/>
    <w:rsid w:val="00C26AB6"/>
    <w:rsid w:val="00C26B2A"/>
    <w:rsid w:val="00C26D96"/>
    <w:rsid w:val="00C26F97"/>
    <w:rsid w:val="00C27D50"/>
    <w:rsid w:val="00C30F27"/>
    <w:rsid w:val="00C31D42"/>
    <w:rsid w:val="00C3229E"/>
    <w:rsid w:val="00C32417"/>
    <w:rsid w:val="00C328AF"/>
    <w:rsid w:val="00C33077"/>
    <w:rsid w:val="00C33B53"/>
    <w:rsid w:val="00C33F9A"/>
    <w:rsid w:val="00C340B7"/>
    <w:rsid w:val="00C353CC"/>
    <w:rsid w:val="00C3617E"/>
    <w:rsid w:val="00C367E8"/>
    <w:rsid w:val="00C36A9D"/>
    <w:rsid w:val="00C37C13"/>
    <w:rsid w:val="00C4128D"/>
    <w:rsid w:val="00C412D0"/>
    <w:rsid w:val="00C41DE5"/>
    <w:rsid w:val="00C41FCD"/>
    <w:rsid w:val="00C42AD4"/>
    <w:rsid w:val="00C42D68"/>
    <w:rsid w:val="00C43A43"/>
    <w:rsid w:val="00C441CD"/>
    <w:rsid w:val="00C4494D"/>
    <w:rsid w:val="00C45186"/>
    <w:rsid w:val="00C45E15"/>
    <w:rsid w:val="00C46604"/>
    <w:rsid w:val="00C47131"/>
    <w:rsid w:val="00C50FB9"/>
    <w:rsid w:val="00C512CF"/>
    <w:rsid w:val="00C513C2"/>
    <w:rsid w:val="00C515E1"/>
    <w:rsid w:val="00C51AFB"/>
    <w:rsid w:val="00C51FC8"/>
    <w:rsid w:val="00C523C3"/>
    <w:rsid w:val="00C53428"/>
    <w:rsid w:val="00C53A19"/>
    <w:rsid w:val="00C5438C"/>
    <w:rsid w:val="00C54692"/>
    <w:rsid w:val="00C54C41"/>
    <w:rsid w:val="00C55038"/>
    <w:rsid w:val="00C559A6"/>
    <w:rsid w:val="00C559C1"/>
    <w:rsid w:val="00C55DA1"/>
    <w:rsid w:val="00C56F0D"/>
    <w:rsid w:val="00C5798D"/>
    <w:rsid w:val="00C57D11"/>
    <w:rsid w:val="00C61211"/>
    <w:rsid w:val="00C61B6E"/>
    <w:rsid w:val="00C6284B"/>
    <w:rsid w:val="00C62C30"/>
    <w:rsid w:val="00C634A2"/>
    <w:rsid w:val="00C637EF"/>
    <w:rsid w:val="00C639B9"/>
    <w:rsid w:val="00C64D90"/>
    <w:rsid w:val="00C65571"/>
    <w:rsid w:val="00C65E2E"/>
    <w:rsid w:val="00C66F8C"/>
    <w:rsid w:val="00C67104"/>
    <w:rsid w:val="00C67FEC"/>
    <w:rsid w:val="00C7059B"/>
    <w:rsid w:val="00C71648"/>
    <w:rsid w:val="00C71C2A"/>
    <w:rsid w:val="00C72E68"/>
    <w:rsid w:val="00C74E28"/>
    <w:rsid w:val="00C75094"/>
    <w:rsid w:val="00C7517F"/>
    <w:rsid w:val="00C75194"/>
    <w:rsid w:val="00C751BB"/>
    <w:rsid w:val="00C752BF"/>
    <w:rsid w:val="00C754E9"/>
    <w:rsid w:val="00C759BC"/>
    <w:rsid w:val="00C76308"/>
    <w:rsid w:val="00C76660"/>
    <w:rsid w:val="00C769BE"/>
    <w:rsid w:val="00C771AD"/>
    <w:rsid w:val="00C77252"/>
    <w:rsid w:val="00C77707"/>
    <w:rsid w:val="00C77CA7"/>
    <w:rsid w:val="00C8085E"/>
    <w:rsid w:val="00C811CF"/>
    <w:rsid w:val="00C81276"/>
    <w:rsid w:val="00C81A62"/>
    <w:rsid w:val="00C82A69"/>
    <w:rsid w:val="00C82CCA"/>
    <w:rsid w:val="00C82D7E"/>
    <w:rsid w:val="00C847CB"/>
    <w:rsid w:val="00C85D58"/>
    <w:rsid w:val="00C85E9A"/>
    <w:rsid w:val="00C86460"/>
    <w:rsid w:val="00C87646"/>
    <w:rsid w:val="00C87758"/>
    <w:rsid w:val="00C87DAD"/>
    <w:rsid w:val="00C906B6"/>
    <w:rsid w:val="00C9205F"/>
    <w:rsid w:val="00C922B1"/>
    <w:rsid w:val="00C92DA8"/>
    <w:rsid w:val="00C93F91"/>
    <w:rsid w:val="00C94E60"/>
    <w:rsid w:val="00C94E7D"/>
    <w:rsid w:val="00C95220"/>
    <w:rsid w:val="00C9593C"/>
    <w:rsid w:val="00C960B5"/>
    <w:rsid w:val="00C96594"/>
    <w:rsid w:val="00C97325"/>
    <w:rsid w:val="00C97531"/>
    <w:rsid w:val="00C975E6"/>
    <w:rsid w:val="00C97615"/>
    <w:rsid w:val="00C976FC"/>
    <w:rsid w:val="00C977F7"/>
    <w:rsid w:val="00CA0429"/>
    <w:rsid w:val="00CA07DD"/>
    <w:rsid w:val="00CA08D9"/>
    <w:rsid w:val="00CA0D1A"/>
    <w:rsid w:val="00CA12D2"/>
    <w:rsid w:val="00CA15FD"/>
    <w:rsid w:val="00CA23D8"/>
    <w:rsid w:val="00CA27C9"/>
    <w:rsid w:val="00CA37F3"/>
    <w:rsid w:val="00CA3AB2"/>
    <w:rsid w:val="00CA4F4D"/>
    <w:rsid w:val="00CA58D6"/>
    <w:rsid w:val="00CA5B2E"/>
    <w:rsid w:val="00CA70DF"/>
    <w:rsid w:val="00CA77BA"/>
    <w:rsid w:val="00CA7B58"/>
    <w:rsid w:val="00CA7E10"/>
    <w:rsid w:val="00CA7FD3"/>
    <w:rsid w:val="00CB028F"/>
    <w:rsid w:val="00CB0381"/>
    <w:rsid w:val="00CB061F"/>
    <w:rsid w:val="00CB0A8E"/>
    <w:rsid w:val="00CB0D2A"/>
    <w:rsid w:val="00CB102A"/>
    <w:rsid w:val="00CB1227"/>
    <w:rsid w:val="00CB213E"/>
    <w:rsid w:val="00CB2B08"/>
    <w:rsid w:val="00CB510B"/>
    <w:rsid w:val="00CB57CC"/>
    <w:rsid w:val="00CB5D51"/>
    <w:rsid w:val="00CB7176"/>
    <w:rsid w:val="00CB7E5D"/>
    <w:rsid w:val="00CC0A0B"/>
    <w:rsid w:val="00CC1939"/>
    <w:rsid w:val="00CC1B37"/>
    <w:rsid w:val="00CC2179"/>
    <w:rsid w:val="00CC3AD2"/>
    <w:rsid w:val="00CC3B9C"/>
    <w:rsid w:val="00CC4604"/>
    <w:rsid w:val="00CC6797"/>
    <w:rsid w:val="00CD01BC"/>
    <w:rsid w:val="00CD09DE"/>
    <w:rsid w:val="00CD1750"/>
    <w:rsid w:val="00CD1B56"/>
    <w:rsid w:val="00CD274E"/>
    <w:rsid w:val="00CD3417"/>
    <w:rsid w:val="00CD42C5"/>
    <w:rsid w:val="00CD4605"/>
    <w:rsid w:val="00CD4650"/>
    <w:rsid w:val="00CD4825"/>
    <w:rsid w:val="00CD5C58"/>
    <w:rsid w:val="00CD62E3"/>
    <w:rsid w:val="00CD631E"/>
    <w:rsid w:val="00CD69E3"/>
    <w:rsid w:val="00CD729F"/>
    <w:rsid w:val="00CE0F43"/>
    <w:rsid w:val="00CE111C"/>
    <w:rsid w:val="00CE2DFD"/>
    <w:rsid w:val="00CE51FF"/>
    <w:rsid w:val="00CE638A"/>
    <w:rsid w:val="00CE66B0"/>
    <w:rsid w:val="00CE7DB7"/>
    <w:rsid w:val="00CF0768"/>
    <w:rsid w:val="00CF07BC"/>
    <w:rsid w:val="00CF0E48"/>
    <w:rsid w:val="00CF11DC"/>
    <w:rsid w:val="00CF242C"/>
    <w:rsid w:val="00CF2DA5"/>
    <w:rsid w:val="00CF2ED6"/>
    <w:rsid w:val="00CF3A23"/>
    <w:rsid w:val="00CF4226"/>
    <w:rsid w:val="00CF4320"/>
    <w:rsid w:val="00CF47D1"/>
    <w:rsid w:val="00CF51CD"/>
    <w:rsid w:val="00CF5290"/>
    <w:rsid w:val="00CF5ACF"/>
    <w:rsid w:val="00CF5C43"/>
    <w:rsid w:val="00CF675D"/>
    <w:rsid w:val="00CF6B76"/>
    <w:rsid w:val="00CF72E6"/>
    <w:rsid w:val="00CF752A"/>
    <w:rsid w:val="00CF7BB0"/>
    <w:rsid w:val="00D001C6"/>
    <w:rsid w:val="00D00E46"/>
    <w:rsid w:val="00D0123B"/>
    <w:rsid w:val="00D0268E"/>
    <w:rsid w:val="00D028D4"/>
    <w:rsid w:val="00D02ED8"/>
    <w:rsid w:val="00D03A64"/>
    <w:rsid w:val="00D03BA4"/>
    <w:rsid w:val="00D03D29"/>
    <w:rsid w:val="00D03FEE"/>
    <w:rsid w:val="00D0480E"/>
    <w:rsid w:val="00D04D6E"/>
    <w:rsid w:val="00D0518A"/>
    <w:rsid w:val="00D06666"/>
    <w:rsid w:val="00D0774D"/>
    <w:rsid w:val="00D11C8B"/>
    <w:rsid w:val="00D11C96"/>
    <w:rsid w:val="00D11FC1"/>
    <w:rsid w:val="00D12839"/>
    <w:rsid w:val="00D12DCB"/>
    <w:rsid w:val="00D134D5"/>
    <w:rsid w:val="00D13608"/>
    <w:rsid w:val="00D14197"/>
    <w:rsid w:val="00D1440E"/>
    <w:rsid w:val="00D14BAA"/>
    <w:rsid w:val="00D16C05"/>
    <w:rsid w:val="00D16F06"/>
    <w:rsid w:val="00D209A4"/>
    <w:rsid w:val="00D20B48"/>
    <w:rsid w:val="00D21049"/>
    <w:rsid w:val="00D217D5"/>
    <w:rsid w:val="00D21DE4"/>
    <w:rsid w:val="00D227D2"/>
    <w:rsid w:val="00D22E0A"/>
    <w:rsid w:val="00D23CAF"/>
    <w:rsid w:val="00D24107"/>
    <w:rsid w:val="00D25010"/>
    <w:rsid w:val="00D2583B"/>
    <w:rsid w:val="00D258CD"/>
    <w:rsid w:val="00D25A30"/>
    <w:rsid w:val="00D25FD8"/>
    <w:rsid w:val="00D26D87"/>
    <w:rsid w:val="00D270C3"/>
    <w:rsid w:val="00D275C7"/>
    <w:rsid w:val="00D276D9"/>
    <w:rsid w:val="00D279C7"/>
    <w:rsid w:val="00D312CD"/>
    <w:rsid w:val="00D31AA5"/>
    <w:rsid w:val="00D31C6E"/>
    <w:rsid w:val="00D321B7"/>
    <w:rsid w:val="00D3243B"/>
    <w:rsid w:val="00D3276D"/>
    <w:rsid w:val="00D33164"/>
    <w:rsid w:val="00D332FB"/>
    <w:rsid w:val="00D33CE0"/>
    <w:rsid w:val="00D34478"/>
    <w:rsid w:val="00D34571"/>
    <w:rsid w:val="00D34B8A"/>
    <w:rsid w:val="00D35239"/>
    <w:rsid w:val="00D354D3"/>
    <w:rsid w:val="00D35748"/>
    <w:rsid w:val="00D3649F"/>
    <w:rsid w:val="00D36882"/>
    <w:rsid w:val="00D36A72"/>
    <w:rsid w:val="00D40495"/>
    <w:rsid w:val="00D40781"/>
    <w:rsid w:val="00D40A81"/>
    <w:rsid w:val="00D412BB"/>
    <w:rsid w:val="00D42F90"/>
    <w:rsid w:val="00D43EB5"/>
    <w:rsid w:val="00D4470C"/>
    <w:rsid w:val="00D45698"/>
    <w:rsid w:val="00D45B0B"/>
    <w:rsid w:val="00D45E78"/>
    <w:rsid w:val="00D45FB4"/>
    <w:rsid w:val="00D4628D"/>
    <w:rsid w:val="00D463C4"/>
    <w:rsid w:val="00D46497"/>
    <w:rsid w:val="00D46B21"/>
    <w:rsid w:val="00D46B74"/>
    <w:rsid w:val="00D46BA6"/>
    <w:rsid w:val="00D46F32"/>
    <w:rsid w:val="00D47FD6"/>
    <w:rsid w:val="00D5027D"/>
    <w:rsid w:val="00D50AEA"/>
    <w:rsid w:val="00D50C18"/>
    <w:rsid w:val="00D50FD0"/>
    <w:rsid w:val="00D51044"/>
    <w:rsid w:val="00D51DEA"/>
    <w:rsid w:val="00D52026"/>
    <w:rsid w:val="00D52866"/>
    <w:rsid w:val="00D5336C"/>
    <w:rsid w:val="00D53BA4"/>
    <w:rsid w:val="00D54477"/>
    <w:rsid w:val="00D567C1"/>
    <w:rsid w:val="00D5735A"/>
    <w:rsid w:val="00D5744A"/>
    <w:rsid w:val="00D5750A"/>
    <w:rsid w:val="00D57875"/>
    <w:rsid w:val="00D57A93"/>
    <w:rsid w:val="00D60C34"/>
    <w:rsid w:val="00D60E2D"/>
    <w:rsid w:val="00D619A1"/>
    <w:rsid w:val="00D62493"/>
    <w:rsid w:val="00D62C6F"/>
    <w:rsid w:val="00D638F1"/>
    <w:rsid w:val="00D6415D"/>
    <w:rsid w:val="00D65948"/>
    <w:rsid w:val="00D665B1"/>
    <w:rsid w:val="00D66DDE"/>
    <w:rsid w:val="00D676A6"/>
    <w:rsid w:val="00D70D32"/>
    <w:rsid w:val="00D70DA1"/>
    <w:rsid w:val="00D71352"/>
    <w:rsid w:val="00D71599"/>
    <w:rsid w:val="00D71B2C"/>
    <w:rsid w:val="00D72B96"/>
    <w:rsid w:val="00D73149"/>
    <w:rsid w:val="00D75712"/>
    <w:rsid w:val="00D75CFF"/>
    <w:rsid w:val="00D76022"/>
    <w:rsid w:val="00D766D2"/>
    <w:rsid w:val="00D76A85"/>
    <w:rsid w:val="00D76D92"/>
    <w:rsid w:val="00D77136"/>
    <w:rsid w:val="00D80317"/>
    <w:rsid w:val="00D80D04"/>
    <w:rsid w:val="00D80E62"/>
    <w:rsid w:val="00D80FA5"/>
    <w:rsid w:val="00D82CFE"/>
    <w:rsid w:val="00D82EA5"/>
    <w:rsid w:val="00D82FD4"/>
    <w:rsid w:val="00D83413"/>
    <w:rsid w:val="00D835EE"/>
    <w:rsid w:val="00D86654"/>
    <w:rsid w:val="00D86746"/>
    <w:rsid w:val="00D86773"/>
    <w:rsid w:val="00D86849"/>
    <w:rsid w:val="00D875B5"/>
    <w:rsid w:val="00D91BFB"/>
    <w:rsid w:val="00D92342"/>
    <w:rsid w:val="00D932BD"/>
    <w:rsid w:val="00D93924"/>
    <w:rsid w:val="00D93B93"/>
    <w:rsid w:val="00D9406E"/>
    <w:rsid w:val="00D953E0"/>
    <w:rsid w:val="00D957A1"/>
    <w:rsid w:val="00D95956"/>
    <w:rsid w:val="00D95A19"/>
    <w:rsid w:val="00D95F1F"/>
    <w:rsid w:val="00D961E8"/>
    <w:rsid w:val="00D965D0"/>
    <w:rsid w:val="00D96CEC"/>
    <w:rsid w:val="00D9702D"/>
    <w:rsid w:val="00D97581"/>
    <w:rsid w:val="00D9783C"/>
    <w:rsid w:val="00DA260A"/>
    <w:rsid w:val="00DA285B"/>
    <w:rsid w:val="00DA3706"/>
    <w:rsid w:val="00DA406A"/>
    <w:rsid w:val="00DA4119"/>
    <w:rsid w:val="00DA50C8"/>
    <w:rsid w:val="00DA5B20"/>
    <w:rsid w:val="00DA5E46"/>
    <w:rsid w:val="00DA637B"/>
    <w:rsid w:val="00DA6F66"/>
    <w:rsid w:val="00DA7124"/>
    <w:rsid w:val="00DA7CCB"/>
    <w:rsid w:val="00DA7D51"/>
    <w:rsid w:val="00DA7EB1"/>
    <w:rsid w:val="00DB0A24"/>
    <w:rsid w:val="00DB0A6D"/>
    <w:rsid w:val="00DB0A9E"/>
    <w:rsid w:val="00DB1E14"/>
    <w:rsid w:val="00DB1F9C"/>
    <w:rsid w:val="00DB330E"/>
    <w:rsid w:val="00DB345B"/>
    <w:rsid w:val="00DB3519"/>
    <w:rsid w:val="00DB4F9A"/>
    <w:rsid w:val="00DB5144"/>
    <w:rsid w:val="00DB5CE6"/>
    <w:rsid w:val="00DB6447"/>
    <w:rsid w:val="00DB67C6"/>
    <w:rsid w:val="00DC0070"/>
    <w:rsid w:val="00DC171B"/>
    <w:rsid w:val="00DC1758"/>
    <w:rsid w:val="00DC1EEC"/>
    <w:rsid w:val="00DC1FD4"/>
    <w:rsid w:val="00DC2C5C"/>
    <w:rsid w:val="00DC32DE"/>
    <w:rsid w:val="00DC3945"/>
    <w:rsid w:val="00DC4BF9"/>
    <w:rsid w:val="00DC51E4"/>
    <w:rsid w:val="00DC530D"/>
    <w:rsid w:val="00DC531A"/>
    <w:rsid w:val="00DC7289"/>
    <w:rsid w:val="00DC76B2"/>
    <w:rsid w:val="00DC7C63"/>
    <w:rsid w:val="00DD0B99"/>
    <w:rsid w:val="00DD0D25"/>
    <w:rsid w:val="00DD13E4"/>
    <w:rsid w:val="00DD1FA0"/>
    <w:rsid w:val="00DD2807"/>
    <w:rsid w:val="00DD3E79"/>
    <w:rsid w:val="00DD5142"/>
    <w:rsid w:val="00DD5363"/>
    <w:rsid w:val="00DD60F5"/>
    <w:rsid w:val="00DD6825"/>
    <w:rsid w:val="00DD6CBA"/>
    <w:rsid w:val="00DE00C5"/>
    <w:rsid w:val="00DE0253"/>
    <w:rsid w:val="00DE04FB"/>
    <w:rsid w:val="00DE2FA8"/>
    <w:rsid w:val="00DE3411"/>
    <w:rsid w:val="00DE3EEF"/>
    <w:rsid w:val="00DE4082"/>
    <w:rsid w:val="00DE631D"/>
    <w:rsid w:val="00DE70D0"/>
    <w:rsid w:val="00DE71D6"/>
    <w:rsid w:val="00DF01D0"/>
    <w:rsid w:val="00DF0B94"/>
    <w:rsid w:val="00DF13C5"/>
    <w:rsid w:val="00DF163B"/>
    <w:rsid w:val="00DF2058"/>
    <w:rsid w:val="00DF21DA"/>
    <w:rsid w:val="00DF3078"/>
    <w:rsid w:val="00DF3302"/>
    <w:rsid w:val="00DF353F"/>
    <w:rsid w:val="00DF3771"/>
    <w:rsid w:val="00DF3FBD"/>
    <w:rsid w:val="00DF44D3"/>
    <w:rsid w:val="00DF4BEB"/>
    <w:rsid w:val="00DF4E5B"/>
    <w:rsid w:val="00DF53EF"/>
    <w:rsid w:val="00DF5630"/>
    <w:rsid w:val="00DF631D"/>
    <w:rsid w:val="00DF75D8"/>
    <w:rsid w:val="00E00881"/>
    <w:rsid w:val="00E0190E"/>
    <w:rsid w:val="00E025E7"/>
    <w:rsid w:val="00E0369F"/>
    <w:rsid w:val="00E043A2"/>
    <w:rsid w:val="00E043CE"/>
    <w:rsid w:val="00E04DA1"/>
    <w:rsid w:val="00E04DEA"/>
    <w:rsid w:val="00E05CE1"/>
    <w:rsid w:val="00E06524"/>
    <w:rsid w:val="00E079CC"/>
    <w:rsid w:val="00E07D9F"/>
    <w:rsid w:val="00E10219"/>
    <w:rsid w:val="00E10664"/>
    <w:rsid w:val="00E11961"/>
    <w:rsid w:val="00E11F28"/>
    <w:rsid w:val="00E12444"/>
    <w:rsid w:val="00E12D8F"/>
    <w:rsid w:val="00E13D77"/>
    <w:rsid w:val="00E14003"/>
    <w:rsid w:val="00E1433B"/>
    <w:rsid w:val="00E14C27"/>
    <w:rsid w:val="00E16835"/>
    <w:rsid w:val="00E17012"/>
    <w:rsid w:val="00E17160"/>
    <w:rsid w:val="00E2001A"/>
    <w:rsid w:val="00E20073"/>
    <w:rsid w:val="00E202AC"/>
    <w:rsid w:val="00E206E8"/>
    <w:rsid w:val="00E21C8D"/>
    <w:rsid w:val="00E23033"/>
    <w:rsid w:val="00E234E4"/>
    <w:rsid w:val="00E23AAD"/>
    <w:rsid w:val="00E23CA3"/>
    <w:rsid w:val="00E240ED"/>
    <w:rsid w:val="00E24396"/>
    <w:rsid w:val="00E24D6E"/>
    <w:rsid w:val="00E253D3"/>
    <w:rsid w:val="00E26057"/>
    <w:rsid w:val="00E265D5"/>
    <w:rsid w:val="00E26BBC"/>
    <w:rsid w:val="00E27160"/>
    <w:rsid w:val="00E27D1A"/>
    <w:rsid w:val="00E27F18"/>
    <w:rsid w:val="00E306E9"/>
    <w:rsid w:val="00E321B7"/>
    <w:rsid w:val="00E3268F"/>
    <w:rsid w:val="00E32A86"/>
    <w:rsid w:val="00E33CFD"/>
    <w:rsid w:val="00E33D79"/>
    <w:rsid w:val="00E3485D"/>
    <w:rsid w:val="00E34C9D"/>
    <w:rsid w:val="00E34F20"/>
    <w:rsid w:val="00E35EAE"/>
    <w:rsid w:val="00E36EEA"/>
    <w:rsid w:val="00E377CA"/>
    <w:rsid w:val="00E37EDF"/>
    <w:rsid w:val="00E4112E"/>
    <w:rsid w:val="00E41B42"/>
    <w:rsid w:val="00E42159"/>
    <w:rsid w:val="00E43D8C"/>
    <w:rsid w:val="00E44AC1"/>
    <w:rsid w:val="00E44ED9"/>
    <w:rsid w:val="00E44F5D"/>
    <w:rsid w:val="00E456A2"/>
    <w:rsid w:val="00E45787"/>
    <w:rsid w:val="00E45CFE"/>
    <w:rsid w:val="00E4679E"/>
    <w:rsid w:val="00E46A3C"/>
    <w:rsid w:val="00E46A64"/>
    <w:rsid w:val="00E473F0"/>
    <w:rsid w:val="00E47BFB"/>
    <w:rsid w:val="00E506D3"/>
    <w:rsid w:val="00E50912"/>
    <w:rsid w:val="00E5211C"/>
    <w:rsid w:val="00E53B82"/>
    <w:rsid w:val="00E547B3"/>
    <w:rsid w:val="00E55654"/>
    <w:rsid w:val="00E568A9"/>
    <w:rsid w:val="00E57B41"/>
    <w:rsid w:val="00E606AD"/>
    <w:rsid w:val="00E60FC1"/>
    <w:rsid w:val="00E612C0"/>
    <w:rsid w:val="00E615A1"/>
    <w:rsid w:val="00E62697"/>
    <w:rsid w:val="00E62990"/>
    <w:rsid w:val="00E63010"/>
    <w:rsid w:val="00E6412F"/>
    <w:rsid w:val="00E64E40"/>
    <w:rsid w:val="00E65B50"/>
    <w:rsid w:val="00E66664"/>
    <w:rsid w:val="00E669EE"/>
    <w:rsid w:val="00E67F91"/>
    <w:rsid w:val="00E706CC"/>
    <w:rsid w:val="00E711DB"/>
    <w:rsid w:val="00E71442"/>
    <w:rsid w:val="00E71760"/>
    <w:rsid w:val="00E71AAE"/>
    <w:rsid w:val="00E722E3"/>
    <w:rsid w:val="00E72D02"/>
    <w:rsid w:val="00E73D69"/>
    <w:rsid w:val="00E74F41"/>
    <w:rsid w:val="00E75489"/>
    <w:rsid w:val="00E76E02"/>
    <w:rsid w:val="00E77296"/>
    <w:rsid w:val="00E77E88"/>
    <w:rsid w:val="00E80024"/>
    <w:rsid w:val="00E80EDA"/>
    <w:rsid w:val="00E81057"/>
    <w:rsid w:val="00E817D3"/>
    <w:rsid w:val="00E81F9B"/>
    <w:rsid w:val="00E829C3"/>
    <w:rsid w:val="00E836F6"/>
    <w:rsid w:val="00E83931"/>
    <w:rsid w:val="00E840D8"/>
    <w:rsid w:val="00E84809"/>
    <w:rsid w:val="00E848ED"/>
    <w:rsid w:val="00E84EFD"/>
    <w:rsid w:val="00E853F0"/>
    <w:rsid w:val="00E8591A"/>
    <w:rsid w:val="00E85A74"/>
    <w:rsid w:val="00E868BE"/>
    <w:rsid w:val="00E87C71"/>
    <w:rsid w:val="00E903E3"/>
    <w:rsid w:val="00E90DCF"/>
    <w:rsid w:val="00E911F4"/>
    <w:rsid w:val="00E915B4"/>
    <w:rsid w:val="00E91E0B"/>
    <w:rsid w:val="00E91ED8"/>
    <w:rsid w:val="00E920A8"/>
    <w:rsid w:val="00E922DA"/>
    <w:rsid w:val="00E93217"/>
    <w:rsid w:val="00E94799"/>
    <w:rsid w:val="00E94813"/>
    <w:rsid w:val="00E95798"/>
    <w:rsid w:val="00E959CB"/>
    <w:rsid w:val="00E96237"/>
    <w:rsid w:val="00E96569"/>
    <w:rsid w:val="00E96C9D"/>
    <w:rsid w:val="00E97144"/>
    <w:rsid w:val="00E97740"/>
    <w:rsid w:val="00E97874"/>
    <w:rsid w:val="00E979CC"/>
    <w:rsid w:val="00E97B01"/>
    <w:rsid w:val="00E97C10"/>
    <w:rsid w:val="00E97C71"/>
    <w:rsid w:val="00EA0BBF"/>
    <w:rsid w:val="00EA0C7B"/>
    <w:rsid w:val="00EA0D60"/>
    <w:rsid w:val="00EA1355"/>
    <w:rsid w:val="00EA33F2"/>
    <w:rsid w:val="00EA45EF"/>
    <w:rsid w:val="00EA4F3A"/>
    <w:rsid w:val="00EA51D7"/>
    <w:rsid w:val="00EA5283"/>
    <w:rsid w:val="00EA539D"/>
    <w:rsid w:val="00EA5AB6"/>
    <w:rsid w:val="00EA6347"/>
    <w:rsid w:val="00EA667D"/>
    <w:rsid w:val="00EA6CFB"/>
    <w:rsid w:val="00EA7111"/>
    <w:rsid w:val="00EA74CF"/>
    <w:rsid w:val="00EA76AC"/>
    <w:rsid w:val="00EA7876"/>
    <w:rsid w:val="00EB0B8C"/>
    <w:rsid w:val="00EB0D07"/>
    <w:rsid w:val="00EB0D63"/>
    <w:rsid w:val="00EB22F0"/>
    <w:rsid w:val="00EB3205"/>
    <w:rsid w:val="00EB3539"/>
    <w:rsid w:val="00EB5462"/>
    <w:rsid w:val="00EB63A2"/>
    <w:rsid w:val="00EB662E"/>
    <w:rsid w:val="00EB68DC"/>
    <w:rsid w:val="00EC0265"/>
    <w:rsid w:val="00EC0735"/>
    <w:rsid w:val="00EC16BD"/>
    <w:rsid w:val="00EC1D1E"/>
    <w:rsid w:val="00EC1E42"/>
    <w:rsid w:val="00EC23F1"/>
    <w:rsid w:val="00EC3520"/>
    <w:rsid w:val="00EC352A"/>
    <w:rsid w:val="00EC44D7"/>
    <w:rsid w:val="00EC47A9"/>
    <w:rsid w:val="00EC5B76"/>
    <w:rsid w:val="00EC67EB"/>
    <w:rsid w:val="00EC6E8D"/>
    <w:rsid w:val="00ED0BC1"/>
    <w:rsid w:val="00ED0FA6"/>
    <w:rsid w:val="00ED11C8"/>
    <w:rsid w:val="00ED2D56"/>
    <w:rsid w:val="00ED3A97"/>
    <w:rsid w:val="00ED3D10"/>
    <w:rsid w:val="00ED40BC"/>
    <w:rsid w:val="00ED421E"/>
    <w:rsid w:val="00ED4264"/>
    <w:rsid w:val="00ED6137"/>
    <w:rsid w:val="00ED64D9"/>
    <w:rsid w:val="00ED7506"/>
    <w:rsid w:val="00ED78DB"/>
    <w:rsid w:val="00EE1248"/>
    <w:rsid w:val="00EE17CD"/>
    <w:rsid w:val="00EE3036"/>
    <w:rsid w:val="00EE357C"/>
    <w:rsid w:val="00EE4836"/>
    <w:rsid w:val="00EE4EE0"/>
    <w:rsid w:val="00EE55E1"/>
    <w:rsid w:val="00EE5C8A"/>
    <w:rsid w:val="00EE611E"/>
    <w:rsid w:val="00EE636D"/>
    <w:rsid w:val="00EE65BF"/>
    <w:rsid w:val="00EE6B2E"/>
    <w:rsid w:val="00EE6E57"/>
    <w:rsid w:val="00EE76D4"/>
    <w:rsid w:val="00EE79F1"/>
    <w:rsid w:val="00EE7E40"/>
    <w:rsid w:val="00EF11FC"/>
    <w:rsid w:val="00EF15E8"/>
    <w:rsid w:val="00EF191E"/>
    <w:rsid w:val="00EF1E23"/>
    <w:rsid w:val="00EF246F"/>
    <w:rsid w:val="00EF265B"/>
    <w:rsid w:val="00EF2EA1"/>
    <w:rsid w:val="00EF2F30"/>
    <w:rsid w:val="00EF318C"/>
    <w:rsid w:val="00EF36BD"/>
    <w:rsid w:val="00EF3E48"/>
    <w:rsid w:val="00EF4E87"/>
    <w:rsid w:val="00EF51B5"/>
    <w:rsid w:val="00EF628A"/>
    <w:rsid w:val="00EF7014"/>
    <w:rsid w:val="00EF7BFA"/>
    <w:rsid w:val="00EF7D36"/>
    <w:rsid w:val="00EF7D72"/>
    <w:rsid w:val="00EF7DE2"/>
    <w:rsid w:val="00EF7F92"/>
    <w:rsid w:val="00F00656"/>
    <w:rsid w:val="00F00A69"/>
    <w:rsid w:val="00F00B52"/>
    <w:rsid w:val="00F00D71"/>
    <w:rsid w:val="00F00E02"/>
    <w:rsid w:val="00F014BC"/>
    <w:rsid w:val="00F0192D"/>
    <w:rsid w:val="00F0198F"/>
    <w:rsid w:val="00F022B4"/>
    <w:rsid w:val="00F02482"/>
    <w:rsid w:val="00F02B4E"/>
    <w:rsid w:val="00F02D59"/>
    <w:rsid w:val="00F036B6"/>
    <w:rsid w:val="00F037DC"/>
    <w:rsid w:val="00F03EDC"/>
    <w:rsid w:val="00F04071"/>
    <w:rsid w:val="00F0450F"/>
    <w:rsid w:val="00F04638"/>
    <w:rsid w:val="00F05AF9"/>
    <w:rsid w:val="00F063D4"/>
    <w:rsid w:val="00F06A9C"/>
    <w:rsid w:val="00F06D49"/>
    <w:rsid w:val="00F108B3"/>
    <w:rsid w:val="00F10B89"/>
    <w:rsid w:val="00F1161A"/>
    <w:rsid w:val="00F1174C"/>
    <w:rsid w:val="00F11F66"/>
    <w:rsid w:val="00F126B8"/>
    <w:rsid w:val="00F1338D"/>
    <w:rsid w:val="00F13BC9"/>
    <w:rsid w:val="00F143CA"/>
    <w:rsid w:val="00F14A17"/>
    <w:rsid w:val="00F154E5"/>
    <w:rsid w:val="00F1686F"/>
    <w:rsid w:val="00F16FDB"/>
    <w:rsid w:val="00F17AF6"/>
    <w:rsid w:val="00F201B9"/>
    <w:rsid w:val="00F2176A"/>
    <w:rsid w:val="00F219B8"/>
    <w:rsid w:val="00F21D19"/>
    <w:rsid w:val="00F2281B"/>
    <w:rsid w:val="00F237E3"/>
    <w:rsid w:val="00F24CBC"/>
    <w:rsid w:val="00F2523C"/>
    <w:rsid w:val="00F25C4E"/>
    <w:rsid w:val="00F25D36"/>
    <w:rsid w:val="00F2739C"/>
    <w:rsid w:val="00F30033"/>
    <w:rsid w:val="00F306C3"/>
    <w:rsid w:val="00F3137C"/>
    <w:rsid w:val="00F314A2"/>
    <w:rsid w:val="00F31BC0"/>
    <w:rsid w:val="00F31F92"/>
    <w:rsid w:val="00F32227"/>
    <w:rsid w:val="00F32355"/>
    <w:rsid w:val="00F32605"/>
    <w:rsid w:val="00F33097"/>
    <w:rsid w:val="00F3325E"/>
    <w:rsid w:val="00F339C7"/>
    <w:rsid w:val="00F3458A"/>
    <w:rsid w:val="00F34BF4"/>
    <w:rsid w:val="00F35295"/>
    <w:rsid w:val="00F374BF"/>
    <w:rsid w:val="00F37FDD"/>
    <w:rsid w:val="00F41537"/>
    <w:rsid w:val="00F421E9"/>
    <w:rsid w:val="00F42B1E"/>
    <w:rsid w:val="00F43ABA"/>
    <w:rsid w:val="00F43B38"/>
    <w:rsid w:val="00F4411D"/>
    <w:rsid w:val="00F44C6F"/>
    <w:rsid w:val="00F44C9E"/>
    <w:rsid w:val="00F450F6"/>
    <w:rsid w:val="00F454CA"/>
    <w:rsid w:val="00F45525"/>
    <w:rsid w:val="00F45B64"/>
    <w:rsid w:val="00F4631D"/>
    <w:rsid w:val="00F4668D"/>
    <w:rsid w:val="00F46D2A"/>
    <w:rsid w:val="00F46D79"/>
    <w:rsid w:val="00F47028"/>
    <w:rsid w:val="00F504D7"/>
    <w:rsid w:val="00F51DB8"/>
    <w:rsid w:val="00F520BA"/>
    <w:rsid w:val="00F52821"/>
    <w:rsid w:val="00F52B15"/>
    <w:rsid w:val="00F530CC"/>
    <w:rsid w:val="00F53505"/>
    <w:rsid w:val="00F53A46"/>
    <w:rsid w:val="00F54C15"/>
    <w:rsid w:val="00F553F6"/>
    <w:rsid w:val="00F5576A"/>
    <w:rsid w:val="00F55D57"/>
    <w:rsid w:val="00F5686F"/>
    <w:rsid w:val="00F574A3"/>
    <w:rsid w:val="00F575EC"/>
    <w:rsid w:val="00F57D62"/>
    <w:rsid w:val="00F6149B"/>
    <w:rsid w:val="00F614E0"/>
    <w:rsid w:val="00F61763"/>
    <w:rsid w:val="00F619F2"/>
    <w:rsid w:val="00F61FBD"/>
    <w:rsid w:val="00F62087"/>
    <w:rsid w:val="00F627AC"/>
    <w:rsid w:val="00F62B47"/>
    <w:rsid w:val="00F63AB4"/>
    <w:rsid w:val="00F652D1"/>
    <w:rsid w:val="00F656B7"/>
    <w:rsid w:val="00F65E85"/>
    <w:rsid w:val="00F6616B"/>
    <w:rsid w:val="00F6617B"/>
    <w:rsid w:val="00F66190"/>
    <w:rsid w:val="00F66233"/>
    <w:rsid w:val="00F66289"/>
    <w:rsid w:val="00F66942"/>
    <w:rsid w:val="00F66C98"/>
    <w:rsid w:val="00F672FE"/>
    <w:rsid w:val="00F678FD"/>
    <w:rsid w:val="00F70404"/>
    <w:rsid w:val="00F70796"/>
    <w:rsid w:val="00F70D90"/>
    <w:rsid w:val="00F714CD"/>
    <w:rsid w:val="00F71DDB"/>
    <w:rsid w:val="00F724AC"/>
    <w:rsid w:val="00F72529"/>
    <w:rsid w:val="00F72CCD"/>
    <w:rsid w:val="00F7373F"/>
    <w:rsid w:val="00F73BA6"/>
    <w:rsid w:val="00F74629"/>
    <w:rsid w:val="00F74D7F"/>
    <w:rsid w:val="00F74DB9"/>
    <w:rsid w:val="00F758AB"/>
    <w:rsid w:val="00F758D6"/>
    <w:rsid w:val="00F75935"/>
    <w:rsid w:val="00F75D2C"/>
    <w:rsid w:val="00F76292"/>
    <w:rsid w:val="00F766A5"/>
    <w:rsid w:val="00F768C9"/>
    <w:rsid w:val="00F769C0"/>
    <w:rsid w:val="00F76D56"/>
    <w:rsid w:val="00F82266"/>
    <w:rsid w:val="00F825FF"/>
    <w:rsid w:val="00F83072"/>
    <w:rsid w:val="00F831A0"/>
    <w:rsid w:val="00F83E24"/>
    <w:rsid w:val="00F847AE"/>
    <w:rsid w:val="00F84E2D"/>
    <w:rsid w:val="00F85523"/>
    <w:rsid w:val="00F86039"/>
    <w:rsid w:val="00F8620F"/>
    <w:rsid w:val="00F86835"/>
    <w:rsid w:val="00F90574"/>
    <w:rsid w:val="00F90946"/>
    <w:rsid w:val="00F90B6A"/>
    <w:rsid w:val="00F9102D"/>
    <w:rsid w:val="00F91154"/>
    <w:rsid w:val="00F91516"/>
    <w:rsid w:val="00F91AC5"/>
    <w:rsid w:val="00F91F8A"/>
    <w:rsid w:val="00F92EDC"/>
    <w:rsid w:val="00F93813"/>
    <w:rsid w:val="00F9397F"/>
    <w:rsid w:val="00F93AC3"/>
    <w:rsid w:val="00F9415F"/>
    <w:rsid w:val="00F942F9"/>
    <w:rsid w:val="00F947EC"/>
    <w:rsid w:val="00F9689A"/>
    <w:rsid w:val="00F968B7"/>
    <w:rsid w:val="00F96AF8"/>
    <w:rsid w:val="00FA1994"/>
    <w:rsid w:val="00FA1D7E"/>
    <w:rsid w:val="00FA1DB9"/>
    <w:rsid w:val="00FA269D"/>
    <w:rsid w:val="00FA2E94"/>
    <w:rsid w:val="00FA3012"/>
    <w:rsid w:val="00FA3DEA"/>
    <w:rsid w:val="00FA442E"/>
    <w:rsid w:val="00FA4763"/>
    <w:rsid w:val="00FA49D4"/>
    <w:rsid w:val="00FA5389"/>
    <w:rsid w:val="00FA5C58"/>
    <w:rsid w:val="00FA5F4D"/>
    <w:rsid w:val="00FA6158"/>
    <w:rsid w:val="00FA6662"/>
    <w:rsid w:val="00FA6FFB"/>
    <w:rsid w:val="00FA72BF"/>
    <w:rsid w:val="00FA7435"/>
    <w:rsid w:val="00FA7D50"/>
    <w:rsid w:val="00FB089D"/>
    <w:rsid w:val="00FB1D07"/>
    <w:rsid w:val="00FB1FF3"/>
    <w:rsid w:val="00FB3441"/>
    <w:rsid w:val="00FB3DE9"/>
    <w:rsid w:val="00FB40F9"/>
    <w:rsid w:val="00FB4755"/>
    <w:rsid w:val="00FB53D5"/>
    <w:rsid w:val="00FB684A"/>
    <w:rsid w:val="00FB6BAA"/>
    <w:rsid w:val="00FB6DE6"/>
    <w:rsid w:val="00FB74E9"/>
    <w:rsid w:val="00FB7B2D"/>
    <w:rsid w:val="00FC09A2"/>
    <w:rsid w:val="00FC1300"/>
    <w:rsid w:val="00FC1560"/>
    <w:rsid w:val="00FC19DA"/>
    <w:rsid w:val="00FC203D"/>
    <w:rsid w:val="00FC2923"/>
    <w:rsid w:val="00FC2CA9"/>
    <w:rsid w:val="00FC2D0C"/>
    <w:rsid w:val="00FC33A8"/>
    <w:rsid w:val="00FC4170"/>
    <w:rsid w:val="00FC4B7D"/>
    <w:rsid w:val="00FC4DED"/>
    <w:rsid w:val="00FC568E"/>
    <w:rsid w:val="00FC58ED"/>
    <w:rsid w:val="00FC5A77"/>
    <w:rsid w:val="00FC6228"/>
    <w:rsid w:val="00FC6EF8"/>
    <w:rsid w:val="00FD10DD"/>
    <w:rsid w:val="00FD308A"/>
    <w:rsid w:val="00FD358D"/>
    <w:rsid w:val="00FD3E9F"/>
    <w:rsid w:val="00FD488A"/>
    <w:rsid w:val="00FD56F7"/>
    <w:rsid w:val="00FD5837"/>
    <w:rsid w:val="00FD5AAA"/>
    <w:rsid w:val="00FD5CC8"/>
    <w:rsid w:val="00FD64DD"/>
    <w:rsid w:val="00FD7572"/>
    <w:rsid w:val="00FE1CD7"/>
    <w:rsid w:val="00FE2C46"/>
    <w:rsid w:val="00FE30BA"/>
    <w:rsid w:val="00FE31CE"/>
    <w:rsid w:val="00FE3822"/>
    <w:rsid w:val="00FE3F57"/>
    <w:rsid w:val="00FE54EC"/>
    <w:rsid w:val="00FE5BD9"/>
    <w:rsid w:val="00FE5FD1"/>
    <w:rsid w:val="00FE62E7"/>
    <w:rsid w:val="00FE6E8E"/>
    <w:rsid w:val="00FE7006"/>
    <w:rsid w:val="00FE7CF4"/>
    <w:rsid w:val="00FE7DD0"/>
    <w:rsid w:val="00FE7FA0"/>
    <w:rsid w:val="00FF07E7"/>
    <w:rsid w:val="00FF17B2"/>
    <w:rsid w:val="00FF19C5"/>
    <w:rsid w:val="00FF1F06"/>
    <w:rsid w:val="00FF1F0E"/>
    <w:rsid w:val="00FF219B"/>
    <w:rsid w:val="00FF2356"/>
    <w:rsid w:val="00FF31EB"/>
    <w:rsid w:val="00FF4268"/>
    <w:rsid w:val="00FF4BA0"/>
    <w:rsid w:val="00FF5D8A"/>
    <w:rsid w:val="00FF5E4B"/>
    <w:rsid w:val="00FF6161"/>
    <w:rsid w:val="00FF6AF3"/>
    <w:rsid w:val="00FF6F9A"/>
    <w:rsid w:val="00FF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68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qFormat/>
    <w:rsid w:val="00D0268E"/>
    <w:pPr>
      <w:keepNext/>
      <w:widowControl w:val="0"/>
      <w:spacing w:before="30" w:line="240" w:lineRule="exact"/>
      <w:outlineLvl w:val="0"/>
    </w:pPr>
    <w:rPr>
      <w:rFonts w:ascii="Univers" w:hAnsi="Univers"/>
      <w:b/>
    </w:rPr>
  </w:style>
  <w:style w:type="paragraph" w:styleId="Heading2">
    <w:name w:val="heading 2"/>
    <w:basedOn w:val="Normal"/>
    <w:next w:val="Normal"/>
    <w:qFormat/>
    <w:rsid w:val="00D0268E"/>
    <w:pPr>
      <w:keepNext/>
      <w:jc w:val="center"/>
      <w:outlineLvl w:val="1"/>
    </w:pPr>
    <w:rPr>
      <w:rFonts w:ascii="Univers" w:hAnsi="Univers" w:cs="Arial"/>
      <w:b/>
      <w:bCs/>
    </w:rPr>
  </w:style>
  <w:style w:type="paragraph" w:styleId="Heading3">
    <w:name w:val="heading 3"/>
    <w:basedOn w:val="Normal"/>
    <w:next w:val="Normal"/>
    <w:qFormat/>
    <w:rsid w:val="00D0268E"/>
    <w:pPr>
      <w:keepNext/>
      <w:jc w:val="right"/>
      <w:outlineLvl w:val="2"/>
    </w:pPr>
    <w:rPr>
      <w:rFonts w:ascii="Univers" w:hAnsi="Univers" w:cs="Arial"/>
      <w:b/>
      <w:bCs/>
      <w:i/>
      <w:iCs/>
    </w:rPr>
  </w:style>
  <w:style w:type="paragraph" w:styleId="Heading4">
    <w:name w:val="heading 4"/>
    <w:basedOn w:val="Normal"/>
    <w:next w:val="Normal"/>
    <w:qFormat/>
    <w:rsid w:val="00D0268E"/>
    <w:pPr>
      <w:keepNext/>
      <w:outlineLvl w:val="3"/>
    </w:pPr>
    <w:rPr>
      <w:rFonts w:ascii="Univers" w:hAnsi="Univers" w:cs="Arial"/>
      <w:b/>
      <w:bCs/>
      <w:i/>
      <w:iCs/>
    </w:rPr>
  </w:style>
  <w:style w:type="paragraph" w:styleId="Heading5">
    <w:name w:val="heading 5"/>
    <w:basedOn w:val="Normal"/>
    <w:next w:val="Normal"/>
    <w:qFormat/>
    <w:rsid w:val="00D0268E"/>
    <w:pPr>
      <w:keepNext/>
      <w:outlineLvl w:val="4"/>
    </w:pPr>
    <w:rPr>
      <w:rFonts w:ascii="Univers" w:hAnsi="Univers" w:cs="Arial"/>
      <w:i/>
      <w:iCs/>
    </w:rPr>
  </w:style>
  <w:style w:type="paragraph" w:styleId="Heading6">
    <w:name w:val="heading 6"/>
    <w:basedOn w:val="Normal"/>
    <w:next w:val="Normal"/>
    <w:qFormat/>
    <w:rsid w:val="00D0268E"/>
    <w:pPr>
      <w:keepNext/>
      <w:framePr w:hSpace="180" w:wrap="notBeside" w:hAnchor="margin" w:y="424"/>
      <w:jc w:val="center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qFormat/>
    <w:rsid w:val="00D0268E"/>
    <w:pPr>
      <w:keepNext/>
      <w:framePr w:hSpace="180" w:wrap="notBeside" w:hAnchor="margin" w:y="424"/>
      <w:ind w:right="144"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D0268E"/>
    <w:pPr>
      <w:keepNext/>
      <w:widowControl w:val="0"/>
      <w:spacing w:before="30" w:line="240" w:lineRule="exact"/>
      <w:ind w:left="-58"/>
      <w:outlineLvl w:val="7"/>
    </w:pPr>
    <w:rPr>
      <w:b/>
      <w:i/>
      <w:iCs/>
    </w:rPr>
  </w:style>
  <w:style w:type="paragraph" w:styleId="Heading9">
    <w:name w:val="heading 9"/>
    <w:basedOn w:val="Normal"/>
    <w:next w:val="Normal"/>
    <w:qFormat/>
    <w:rsid w:val="00D0268E"/>
    <w:pPr>
      <w:keepNext/>
      <w:spacing w:line="240" w:lineRule="exact"/>
      <w:ind w:right="72"/>
      <w:jc w:val="right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5">
    <w:name w:val="Char Char15"/>
    <w:rsid w:val="00D0268E"/>
    <w:rPr>
      <w:rFonts w:ascii="Univers" w:eastAsia="Times New Roman" w:hAnsi="Univers" w:cs="Times New Roman"/>
      <w:b/>
      <w:sz w:val="20"/>
      <w:szCs w:val="20"/>
    </w:rPr>
  </w:style>
  <w:style w:type="character" w:customStyle="1" w:styleId="CharChar14">
    <w:name w:val="Char Char14"/>
    <w:rsid w:val="00D0268E"/>
    <w:rPr>
      <w:rFonts w:ascii="Univers" w:eastAsia="Times New Roman" w:hAnsi="Univers" w:cs="Arial"/>
      <w:b/>
      <w:bCs/>
      <w:sz w:val="20"/>
      <w:szCs w:val="20"/>
    </w:rPr>
  </w:style>
  <w:style w:type="character" w:customStyle="1" w:styleId="CharChar13">
    <w:name w:val="Char Char13"/>
    <w:rsid w:val="00D0268E"/>
    <w:rPr>
      <w:rFonts w:ascii="Univers" w:eastAsia="Times New Roman" w:hAnsi="Univers" w:cs="Arial"/>
      <w:b/>
      <w:bCs/>
      <w:i/>
      <w:iCs/>
      <w:sz w:val="20"/>
      <w:szCs w:val="20"/>
    </w:rPr>
  </w:style>
  <w:style w:type="character" w:customStyle="1" w:styleId="CharChar12">
    <w:name w:val="Char Char12"/>
    <w:rsid w:val="00D0268E"/>
    <w:rPr>
      <w:rFonts w:ascii="Univers" w:eastAsia="Times New Roman" w:hAnsi="Univers" w:cs="Arial"/>
      <w:b/>
      <w:bCs/>
      <w:i/>
      <w:iCs/>
      <w:sz w:val="20"/>
      <w:szCs w:val="20"/>
    </w:rPr>
  </w:style>
  <w:style w:type="character" w:customStyle="1" w:styleId="CharChar11">
    <w:name w:val="Char Char11"/>
    <w:rsid w:val="00D0268E"/>
    <w:rPr>
      <w:rFonts w:ascii="Univers" w:eastAsia="Times New Roman" w:hAnsi="Univers" w:cs="Arial"/>
      <w:i/>
      <w:iCs/>
      <w:sz w:val="20"/>
      <w:szCs w:val="20"/>
    </w:rPr>
  </w:style>
  <w:style w:type="character" w:customStyle="1" w:styleId="CharChar10">
    <w:name w:val="Char Char10"/>
    <w:rsid w:val="00D0268E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CharChar9">
    <w:name w:val="Char Char9"/>
    <w:rsid w:val="00D026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harChar8">
    <w:name w:val="Char Char8"/>
    <w:rsid w:val="00D0268E"/>
    <w:rPr>
      <w:rFonts w:ascii="Times New Roman" w:eastAsia="Times New Roman" w:hAnsi="Times New Roman" w:cs="Times New Roman"/>
      <w:b/>
      <w:i/>
      <w:iCs/>
      <w:sz w:val="20"/>
      <w:szCs w:val="20"/>
    </w:rPr>
  </w:style>
  <w:style w:type="character" w:customStyle="1" w:styleId="CharChar7">
    <w:name w:val="Char Char7"/>
    <w:rsid w:val="00D026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rsid w:val="00D0268E"/>
    <w:pPr>
      <w:tabs>
        <w:tab w:val="center" w:pos="4320"/>
        <w:tab w:val="right" w:pos="8640"/>
      </w:tabs>
    </w:pPr>
  </w:style>
  <w:style w:type="character" w:customStyle="1" w:styleId="CharChar6">
    <w:name w:val="Char Char6"/>
    <w:semiHidden/>
    <w:rsid w:val="00D0268E"/>
    <w:rPr>
      <w:rFonts w:ascii="Times New Roman" w:eastAsia="Times New Roman" w:hAnsi="Times New Roman" w:cs="Times New Roman"/>
      <w:sz w:val="20"/>
      <w:szCs w:val="20"/>
    </w:rPr>
  </w:style>
  <w:style w:type="character" w:customStyle="1" w:styleId="CharChar5">
    <w:name w:val="Char Char5"/>
    <w:semiHidden/>
    <w:rsid w:val="00D0268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uiPriority w:val="99"/>
    <w:rsid w:val="00D0268E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0268E"/>
    <w:rPr>
      <w:rFonts w:ascii="Univers" w:hAnsi="Univers"/>
      <w:b/>
      <w:bCs/>
      <w:sz w:val="16"/>
    </w:rPr>
  </w:style>
  <w:style w:type="character" w:customStyle="1" w:styleId="CharChar4">
    <w:name w:val="Char Char4"/>
    <w:semiHidden/>
    <w:rsid w:val="00D0268E"/>
    <w:rPr>
      <w:rFonts w:ascii="Univers" w:eastAsia="Times New Roman" w:hAnsi="Univers" w:cs="Times New Roman"/>
      <w:b/>
      <w:bCs/>
      <w:sz w:val="16"/>
      <w:szCs w:val="20"/>
    </w:rPr>
  </w:style>
  <w:style w:type="paragraph" w:styleId="BodyText2">
    <w:name w:val="Body Text 2"/>
    <w:basedOn w:val="Normal"/>
    <w:rsid w:val="00D0268E"/>
    <w:pPr>
      <w:jc w:val="both"/>
    </w:pPr>
    <w:rPr>
      <w:rFonts w:ascii="Univers" w:hAnsi="Univers"/>
      <w:b/>
      <w:sz w:val="16"/>
    </w:rPr>
  </w:style>
  <w:style w:type="character" w:customStyle="1" w:styleId="CharChar3">
    <w:name w:val="Char Char3"/>
    <w:semiHidden/>
    <w:rsid w:val="00D0268E"/>
    <w:rPr>
      <w:rFonts w:ascii="Univers" w:eastAsia="Times New Roman" w:hAnsi="Univers" w:cs="Times New Roman"/>
      <w:b/>
      <w:sz w:val="16"/>
      <w:szCs w:val="20"/>
    </w:rPr>
  </w:style>
  <w:style w:type="character" w:customStyle="1" w:styleId="CharChar2">
    <w:name w:val="Char Char2"/>
    <w:semiHidden/>
    <w:rsid w:val="00D0268E"/>
    <w:rPr>
      <w:rFonts w:ascii="Univers" w:eastAsia="Times New Roman" w:hAnsi="Univers" w:cs="Times New Roman"/>
      <w:sz w:val="16"/>
      <w:szCs w:val="20"/>
    </w:rPr>
  </w:style>
  <w:style w:type="paragraph" w:styleId="BodyText3">
    <w:name w:val="Body Text 3"/>
    <w:basedOn w:val="Normal"/>
    <w:rsid w:val="00D0268E"/>
    <w:pPr>
      <w:jc w:val="both"/>
    </w:pPr>
    <w:rPr>
      <w:rFonts w:ascii="Univers" w:hAnsi="Univers"/>
      <w:sz w:val="16"/>
    </w:rPr>
  </w:style>
  <w:style w:type="character" w:customStyle="1" w:styleId="CharChar1">
    <w:name w:val="Char Char1"/>
    <w:rsid w:val="00D0268E"/>
    <w:rPr>
      <w:rFonts w:ascii="Univers" w:eastAsia="Times New Roman" w:hAnsi="Univers" w:cs="Times New Roman"/>
      <w:b/>
      <w:sz w:val="20"/>
      <w:szCs w:val="20"/>
    </w:rPr>
  </w:style>
  <w:style w:type="paragraph" w:styleId="Title">
    <w:name w:val="Title"/>
    <w:basedOn w:val="Normal"/>
    <w:qFormat/>
    <w:rsid w:val="00D0268E"/>
    <w:pPr>
      <w:jc w:val="center"/>
    </w:pPr>
    <w:rPr>
      <w:rFonts w:ascii="Univers" w:hAnsi="Univers"/>
      <w:b/>
    </w:rPr>
  </w:style>
  <w:style w:type="character" w:customStyle="1" w:styleId="CharChar">
    <w:name w:val="Char Char"/>
    <w:semiHidden/>
    <w:rsid w:val="00D0268E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semiHidden/>
    <w:rsid w:val="00D0268E"/>
  </w:style>
  <w:style w:type="character" w:customStyle="1" w:styleId="FooterChar">
    <w:name w:val="Footer Char"/>
    <w:uiPriority w:val="99"/>
    <w:rsid w:val="00D0268E"/>
    <w:rPr>
      <w:rFonts w:ascii="Times New Roman" w:eastAsia="Times New Roman" w:hAnsi="Times New Roman"/>
    </w:rPr>
  </w:style>
  <w:style w:type="paragraph" w:customStyle="1" w:styleId="xl24">
    <w:name w:val="xl24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Univers" w:hAnsi="Univers"/>
      <w:sz w:val="24"/>
      <w:szCs w:val="24"/>
    </w:rPr>
  </w:style>
  <w:style w:type="paragraph" w:customStyle="1" w:styleId="xl25">
    <w:name w:val="xl25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Univers" w:hAnsi="Univers"/>
      <w:b/>
      <w:bCs/>
      <w:i/>
      <w:iCs/>
      <w:sz w:val="24"/>
      <w:szCs w:val="24"/>
    </w:rPr>
  </w:style>
  <w:style w:type="paragraph" w:customStyle="1" w:styleId="xl26">
    <w:name w:val="xl26"/>
    <w:basedOn w:val="Normal"/>
    <w:rsid w:val="00D0268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7">
    <w:name w:val="xl27"/>
    <w:basedOn w:val="Normal"/>
    <w:rsid w:val="00D0268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Univers" w:hAnsi="Univers"/>
      <w:b/>
      <w:bCs/>
      <w:i/>
      <w:iCs/>
      <w:sz w:val="24"/>
      <w:szCs w:val="24"/>
    </w:rPr>
  </w:style>
  <w:style w:type="paragraph" w:customStyle="1" w:styleId="xl28">
    <w:name w:val="xl28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">
    <w:name w:val="xl29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Univers" w:hAnsi="Univers"/>
      <w:b/>
      <w:bCs/>
      <w:i/>
      <w:iCs/>
      <w:sz w:val="24"/>
      <w:szCs w:val="24"/>
    </w:rPr>
  </w:style>
  <w:style w:type="paragraph" w:customStyle="1" w:styleId="xl30">
    <w:name w:val="xl30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31">
    <w:name w:val="xl31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3">
    <w:name w:val="xl33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34">
    <w:name w:val="xl34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35">
    <w:name w:val="xl35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sz w:val="24"/>
      <w:szCs w:val="24"/>
    </w:rPr>
  </w:style>
  <w:style w:type="paragraph" w:customStyle="1" w:styleId="xl36">
    <w:name w:val="xl36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Univers" w:hAnsi="Univers"/>
      <w:sz w:val="24"/>
      <w:szCs w:val="24"/>
    </w:rPr>
  </w:style>
  <w:style w:type="paragraph" w:customStyle="1" w:styleId="xl37">
    <w:name w:val="xl37"/>
    <w:basedOn w:val="Normal"/>
    <w:rsid w:val="00D0268E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i/>
      <w:iCs/>
      <w:sz w:val="24"/>
      <w:szCs w:val="24"/>
    </w:rPr>
  </w:style>
  <w:style w:type="paragraph" w:customStyle="1" w:styleId="xl38">
    <w:name w:val="xl38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Univers" w:hAnsi="Univers"/>
      <w:sz w:val="24"/>
      <w:szCs w:val="24"/>
    </w:rPr>
  </w:style>
  <w:style w:type="paragraph" w:customStyle="1" w:styleId="xl39">
    <w:name w:val="xl39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sz w:val="24"/>
      <w:szCs w:val="24"/>
    </w:rPr>
  </w:style>
  <w:style w:type="paragraph" w:customStyle="1" w:styleId="xl40">
    <w:name w:val="xl40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41">
    <w:name w:val="xl41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b/>
      <w:bCs/>
      <w:i/>
      <w:iCs/>
      <w:sz w:val="24"/>
      <w:szCs w:val="24"/>
    </w:rPr>
  </w:style>
  <w:style w:type="paragraph" w:customStyle="1" w:styleId="xl43">
    <w:name w:val="xl43"/>
    <w:basedOn w:val="Normal"/>
    <w:rsid w:val="00D0268E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44">
    <w:name w:val="xl44"/>
    <w:basedOn w:val="Normal"/>
    <w:rsid w:val="00D0268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45">
    <w:name w:val="xl45"/>
    <w:basedOn w:val="Normal"/>
    <w:rsid w:val="00D0268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b/>
      <w:bCs/>
      <w:i/>
      <w:iCs/>
      <w:sz w:val="24"/>
      <w:szCs w:val="24"/>
    </w:rPr>
  </w:style>
  <w:style w:type="paragraph" w:customStyle="1" w:styleId="xl46">
    <w:name w:val="xl46"/>
    <w:basedOn w:val="Normal"/>
    <w:rsid w:val="00D0268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47">
    <w:name w:val="xl47"/>
    <w:basedOn w:val="Normal"/>
    <w:rsid w:val="00D0268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Univers" w:hAnsi="Univers"/>
      <w:b/>
      <w:bCs/>
      <w:sz w:val="24"/>
      <w:szCs w:val="24"/>
    </w:rPr>
  </w:style>
  <w:style w:type="paragraph" w:customStyle="1" w:styleId="xl48">
    <w:name w:val="xl48"/>
    <w:basedOn w:val="Normal"/>
    <w:rsid w:val="00D0268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49">
    <w:name w:val="xl49"/>
    <w:basedOn w:val="Normal"/>
    <w:rsid w:val="00D0268E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Univers" w:hAnsi="Univers"/>
      <w:b/>
      <w:bCs/>
      <w:sz w:val="24"/>
      <w:szCs w:val="24"/>
    </w:rPr>
  </w:style>
  <w:style w:type="paragraph" w:styleId="BalloonText">
    <w:name w:val="Balloon Text"/>
    <w:basedOn w:val="Normal"/>
    <w:semiHidden/>
    <w:rsid w:val="008C1E7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22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B1F5-8493-4ED2-AC44-F4143ACA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2810</Words>
  <Characters>16022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</vt:lpstr>
    </vt:vector>
  </TitlesOfParts>
  <Company>Ag's</Company>
  <LinksUpToDate>false</LinksUpToDate>
  <CharactersWithSpaces>18795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sr dag</dc:creator>
  <cp:lastModifiedBy>admin</cp:lastModifiedBy>
  <cp:revision>41</cp:revision>
  <cp:lastPrinted>2024-06-25T07:07:00Z</cp:lastPrinted>
  <dcterms:created xsi:type="dcterms:W3CDTF">2024-07-16T06:53:00Z</dcterms:created>
  <dcterms:modified xsi:type="dcterms:W3CDTF">2025-01-23T09:46:00Z</dcterms:modified>
</cp:coreProperties>
</file>